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DB21C" w14:textId="71FEDC83" w:rsidR="00E00DC0" w:rsidRPr="00572621" w:rsidRDefault="00E00DC0" w:rsidP="00862814">
      <w:pPr>
        <w:jc w:val="both"/>
        <w:rPr>
          <w:rFonts w:cstheme="minorHAnsi"/>
          <w:b/>
          <w:bCs/>
          <w:sz w:val="32"/>
          <w:szCs w:val="32"/>
          <w:lang w:val="en-US"/>
        </w:rPr>
      </w:pPr>
      <w:bookmarkStart w:id="0" w:name="_GoBack"/>
      <w:bookmarkEnd w:id="0"/>
      <w:proofErr w:type="gramStart"/>
      <w:r w:rsidRPr="00572621">
        <w:rPr>
          <w:rFonts w:cstheme="minorHAnsi"/>
          <w:b/>
          <w:bCs/>
          <w:sz w:val="32"/>
          <w:szCs w:val="32"/>
          <w:lang w:val="en-US"/>
        </w:rPr>
        <w:t>Start off</w:t>
      </w:r>
      <w:proofErr w:type="gramEnd"/>
      <w:r w:rsidRPr="00572621">
        <w:rPr>
          <w:rFonts w:cstheme="minorHAnsi"/>
          <w:b/>
          <w:bCs/>
          <w:sz w:val="32"/>
          <w:szCs w:val="32"/>
          <w:lang w:val="en-US"/>
        </w:rPr>
        <w:t xml:space="preserve"> with question</w:t>
      </w:r>
      <w:r w:rsidR="00E20769" w:rsidRPr="00572621">
        <w:rPr>
          <w:rFonts w:cstheme="minorHAnsi"/>
          <w:b/>
          <w:bCs/>
          <w:sz w:val="32"/>
          <w:szCs w:val="32"/>
          <w:lang w:val="en-US"/>
        </w:rPr>
        <w:t>s</w:t>
      </w:r>
      <w:r w:rsidRPr="00572621">
        <w:rPr>
          <w:rFonts w:cstheme="minorHAnsi"/>
          <w:b/>
          <w:bCs/>
          <w:sz w:val="32"/>
          <w:szCs w:val="32"/>
          <w:lang w:val="en-US"/>
        </w:rPr>
        <w:t xml:space="preserve"> – </w:t>
      </w:r>
    </w:p>
    <w:p w14:paraId="02FC8B16" w14:textId="6068DD12" w:rsidR="00E00DC0" w:rsidRPr="00572621" w:rsidRDefault="00E00DC0" w:rsidP="00862814">
      <w:pPr>
        <w:jc w:val="both"/>
        <w:rPr>
          <w:rFonts w:cstheme="minorHAnsi"/>
          <w:b/>
          <w:bCs/>
          <w:sz w:val="32"/>
          <w:szCs w:val="32"/>
          <w:lang w:val="en-US"/>
        </w:rPr>
      </w:pPr>
      <w:r w:rsidRPr="00572621">
        <w:rPr>
          <w:rFonts w:cstheme="minorHAnsi"/>
          <w:b/>
          <w:bCs/>
          <w:sz w:val="32"/>
          <w:szCs w:val="32"/>
          <w:lang w:val="en-US"/>
        </w:rPr>
        <w:t>What do you know about the Diaconate?</w:t>
      </w:r>
    </w:p>
    <w:p w14:paraId="3FD3DE31" w14:textId="14142A00" w:rsidR="00E00DC0" w:rsidRPr="00572621" w:rsidRDefault="00E00DC0" w:rsidP="00862814">
      <w:pPr>
        <w:jc w:val="both"/>
        <w:rPr>
          <w:rFonts w:cstheme="minorHAnsi"/>
          <w:b/>
          <w:bCs/>
          <w:sz w:val="32"/>
          <w:szCs w:val="32"/>
          <w:lang w:val="en-US"/>
        </w:rPr>
      </w:pPr>
      <w:r w:rsidRPr="00572621">
        <w:rPr>
          <w:rFonts w:cstheme="minorHAnsi"/>
          <w:b/>
          <w:bCs/>
          <w:sz w:val="32"/>
          <w:szCs w:val="32"/>
          <w:lang w:val="en-US"/>
        </w:rPr>
        <w:t>What is a deacon in the MCSA?</w:t>
      </w:r>
    </w:p>
    <w:p w14:paraId="51585622" w14:textId="4D5A8A47" w:rsidR="00E00DC0" w:rsidRPr="00572621" w:rsidRDefault="00E00DC0" w:rsidP="00862814">
      <w:pPr>
        <w:jc w:val="both"/>
        <w:rPr>
          <w:rFonts w:cstheme="minorHAnsi"/>
          <w:b/>
          <w:bCs/>
          <w:sz w:val="32"/>
          <w:szCs w:val="32"/>
          <w:lang w:val="en-US"/>
        </w:rPr>
      </w:pPr>
      <w:r w:rsidRPr="00572621">
        <w:rPr>
          <w:rFonts w:cstheme="minorHAnsi"/>
          <w:b/>
          <w:bCs/>
          <w:sz w:val="32"/>
          <w:szCs w:val="32"/>
          <w:lang w:val="en-US"/>
        </w:rPr>
        <w:t>Have you worked with or experienced the work of a Deacon?</w:t>
      </w:r>
    </w:p>
    <w:p w14:paraId="78AFA178" w14:textId="77777777" w:rsidR="00E00DC0" w:rsidRPr="00572621" w:rsidRDefault="00E00DC0" w:rsidP="00862814">
      <w:pPr>
        <w:jc w:val="both"/>
        <w:rPr>
          <w:rFonts w:cstheme="minorHAnsi"/>
          <w:b/>
          <w:bCs/>
          <w:sz w:val="32"/>
          <w:szCs w:val="32"/>
          <w:lang w:val="en-US"/>
        </w:rPr>
      </w:pPr>
    </w:p>
    <w:p w14:paraId="19098084" w14:textId="77FC535C" w:rsidR="00E00DC0" w:rsidRPr="00572621" w:rsidRDefault="00E00DC0" w:rsidP="00862814">
      <w:pPr>
        <w:jc w:val="both"/>
        <w:rPr>
          <w:rFonts w:cstheme="minorHAnsi"/>
          <w:b/>
          <w:bCs/>
          <w:sz w:val="32"/>
          <w:szCs w:val="32"/>
          <w:lang w:val="en-US"/>
        </w:rPr>
      </w:pPr>
      <w:r w:rsidRPr="00572621">
        <w:rPr>
          <w:rFonts w:cstheme="minorHAnsi"/>
          <w:b/>
          <w:bCs/>
          <w:sz w:val="32"/>
          <w:szCs w:val="32"/>
          <w:lang w:val="en-US"/>
        </w:rPr>
        <w:t>Give personal testimony of discerning your call….</w:t>
      </w:r>
    </w:p>
    <w:p w14:paraId="59BAF4A1" w14:textId="2F134677" w:rsidR="00E00DC0" w:rsidRPr="00572621" w:rsidRDefault="00E20769" w:rsidP="00862814">
      <w:pPr>
        <w:jc w:val="both"/>
        <w:rPr>
          <w:rFonts w:cstheme="minorHAnsi"/>
          <w:b/>
          <w:bCs/>
          <w:sz w:val="32"/>
          <w:szCs w:val="32"/>
          <w:lang w:val="en-US"/>
        </w:rPr>
      </w:pPr>
      <w:r w:rsidRPr="00572621">
        <w:rPr>
          <w:rFonts w:cstheme="minorHAnsi"/>
          <w:b/>
          <w:bCs/>
          <w:sz w:val="32"/>
          <w:szCs w:val="32"/>
          <w:lang w:val="en-US"/>
        </w:rPr>
        <w:t>Give an overview of definitions:</w:t>
      </w:r>
    </w:p>
    <w:p w14:paraId="31D78637" w14:textId="02CBF387" w:rsidR="00E20769" w:rsidRPr="00572621" w:rsidRDefault="00E20769" w:rsidP="00862814">
      <w:pPr>
        <w:jc w:val="both"/>
        <w:rPr>
          <w:rFonts w:cstheme="minorHAnsi"/>
          <w:b/>
          <w:bCs/>
          <w:sz w:val="32"/>
          <w:szCs w:val="32"/>
          <w:lang w:val="en-US"/>
        </w:rPr>
      </w:pPr>
      <w:r w:rsidRPr="00572621">
        <w:rPr>
          <w:rFonts w:cstheme="minorHAnsi"/>
          <w:b/>
          <w:bCs/>
          <w:sz w:val="32"/>
          <w:szCs w:val="32"/>
          <w:lang w:val="en-US"/>
        </w:rPr>
        <w:t xml:space="preserve">Slide </w:t>
      </w:r>
      <w:r w:rsidR="00F950F8" w:rsidRPr="00572621">
        <w:rPr>
          <w:rFonts w:cstheme="minorHAnsi"/>
          <w:b/>
          <w:bCs/>
          <w:sz w:val="32"/>
          <w:szCs w:val="32"/>
          <w:lang w:val="en-US"/>
        </w:rPr>
        <w:t>2</w:t>
      </w:r>
    </w:p>
    <w:p w14:paraId="7EA27A54" w14:textId="77777777" w:rsidR="00E20769" w:rsidRPr="008377F2" w:rsidRDefault="00E20769" w:rsidP="00862814">
      <w:pPr>
        <w:jc w:val="both"/>
        <w:rPr>
          <w:rFonts w:cstheme="minorHAnsi"/>
          <w:color w:val="FF0000"/>
          <w:sz w:val="32"/>
          <w:szCs w:val="32"/>
        </w:rPr>
      </w:pPr>
      <w:r w:rsidRPr="008377F2">
        <w:rPr>
          <w:rFonts w:cstheme="minorHAnsi"/>
          <w:b/>
          <w:bCs/>
          <w:color w:val="FF0000"/>
          <w:sz w:val="32"/>
          <w:szCs w:val="32"/>
          <w:lang w:val="en-US"/>
        </w:rPr>
        <w:t>Definitions</w:t>
      </w:r>
    </w:p>
    <w:p w14:paraId="3A3BD28A" w14:textId="77777777" w:rsidR="00E20769" w:rsidRPr="008377F2" w:rsidRDefault="00E20769" w:rsidP="00862814">
      <w:pPr>
        <w:jc w:val="both"/>
        <w:rPr>
          <w:rFonts w:cstheme="minorHAnsi"/>
          <w:color w:val="FF0000"/>
          <w:sz w:val="32"/>
          <w:szCs w:val="32"/>
        </w:rPr>
      </w:pPr>
      <w:r w:rsidRPr="008377F2">
        <w:rPr>
          <w:rFonts w:cstheme="minorHAnsi"/>
          <w:b/>
          <w:bCs/>
          <w:color w:val="FF0000"/>
          <w:sz w:val="32"/>
          <w:szCs w:val="32"/>
          <w:lang w:val="en-US"/>
        </w:rPr>
        <w:t xml:space="preserve">Diaconate - </w:t>
      </w:r>
      <w:r w:rsidRPr="008377F2">
        <w:rPr>
          <w:rFonts w:cstheme="minorHAnsi"/>
          <w:color w:val="FF0000"/>
          <w:sz w:val="32"/>
          <w:szCs w:val="32"/>
          <w:lang w:val="en-GB"/>
        </w:rPr>
        <w:t>the office of deacon, or a person's tenure of it.</w:t>
      </w:r>
    </w:p>
    <w:p w14:paraId="2408D2DF" w14:textId="77777777" w:rsidR="00E20769" w:rsidRPr="008377F2" w:rsidRDefault="00E20769" w:rsidP="00862814">
      <w:pPr>
        <w:jc w:val="both"/>
        <w:rPr>
          <w:rFonts w:cstheme="minorHAnsi"/>
          <w:color w:val="FF0000"/>
          <w:sz w:val="32"/>
          <w:szCs w:val="32"/>
        </w:rPr>
      </w:pPr>
      <w:r w:rsidRPr="008377F2">
        <w:rPr>
          <w:rFonts w:cstheme="minorHAnsi"/>
          <w:color w:val="FF0000"/>
          <w:sz w:val="32"/>
          <w:szCs w:val="32"/>
          <w:lang w:val="en-GB"/>
        </w:rPr>
        <w:t>A body of deacons collectively.</w:t>
      </w:r>
    </w:p>
    <w:p w14:paraId="018E8D95" w14:textId="77777777" w:rsidR="00E20769" w:rsidRPr="008377F2" w:rsidRDefault="00E20769" w:rsidP="00862814">
      <w:pPr>
        <w:jc w:val="both"/>
        <w:rPr>
          <w:rFonts w:cstheme="minorHAnsi"/>
          <w:color w:val="FF0000"/>
          <w:sz w:val="32"/>
          <w:szCs w:val="32"/>
        </w:rPr>
      </w:pPr>
      <w:r w:rsidRPr="008377F2">
        <w:rPr>
          <w:rFonts w:cstheme="minorHAnsi"/>
          <w:b/>
          <w:bCs/>
          <w:color w:val="FF0000"/>
          <w:sz w:val="32"/>
          <w:szCs w:val="32"/>
          <w:lang w:val="en-GB"/>
        </w:rPr>
        <w:t xml:space="preserve">Diakonia </w:t>
      </w:r>
      <w:proofErr w:type="gramStart"/>
      <w:r w:rsidRPr="008377F2">
        <w:rPr>
          <w:rFonts w:cstheme="minorHAnsi"/>
          <w:b/>
          <w:bCs/>
          <w:color w:val="FF0000"/>
          <w:sz w:val="32"/>
          <w:szCs w:val="32"/>
          <w:lang w:val="en-GB"/>
        </w:rPr>
        <w:t xml:space="preserve">-  </w:t>
      </w:r>
      <w:r w:rsidRPr="008377F2">
        <w:rPr>
          <w:rFonts w:cstheme="minorHAnsi"/>
          <w:color w:val="FF0000"/>
          <w:sz w:val="32"/>
          <w:szCs w:val="32"/>
          <w:lang w:val="en-GB"/>
        </w:rPr>
        <w:t>The</w:t>
      </w:r>
      <w:proofErr w:type="gramEnd"/>
      <w:r w:rsidRPr="008377F2">
        <w:rPr>
          <w:rFonts w:cstheme="minorHAnsi"/>
          <w:color w:val="FF0000"/>
          <w:sz w:val="32"/>
          <w:szCs w:val="32"/>
          <w:lang w:val="en-GB"/>
        </w:rPr>
        <w:t xml:space="preserve"> Greek word </w:t>
      </w:r>
      <w:r w:rsidRPr="008377F2">
        <w:rPr>
          <w:rFonts w:cstheme="minorHAnsi"/>
          <w:i/>
          <w:iCs/>
          <w:color w:val="FF0000"/>
          <w:sz w:val="32"/>
          <w:szCs w:val="32"/>
          <w:lang w:val="en-GB"/>
        </w:rPr>
        <w:t>diakonia</w:t>
      </w:r>
      <w:r w:rsidRPr="008377F2">
        <w:rPr>
          <w:rFonts w:cstheme="minorHAnsi"/>
          <w:color w:val="FF0000"/>
          <w:sz w:val="32"/>
          <w:szCs w:val="32"/>
          <w:lang w:val="en-GB"/>
        </w:rPr>
        <w:t xml:space="preserve"> means service among others, and has </w:t>
      </w:r>
      <w:proofErr w:type="spellStart"/>
      <w:r w:rsidRPr="008377F2">
        <w:rPr>
          <w:rFonts w:cstheme="minorHAnsi"/>
          <w:color w:val="FF0000"/>
          <w:sz w:val="32"/>
          <w:szCs w:val="32"/>
          <w:lang w:val="en-GB"/>
        </w:rPr>
        <w:t>it</w:t>
      </w:r>
      <w:proofErr w:type="spellEnd"/>
      <w:r w:rsidRPr="008377F2">
        <w:rPr>
          <w:rFonts w:cstheme="minorHAnsi"/>
          <w:color w:val="FF0000"/>
          <w:sz w:val="32"/>
          <w:szCs w:val="32"/>
          <w:lang w:val="en-GB"/>
        </w:rPr>
        <w:t xml:space="preserve"> roots in the Christian scriptures.</w:t>
      </w:r>
    </w:p>
    <w:p w14:paraId="54DA3511" w14:textId="77777777" w:rsidR="00E20769" w:rsidRPr="008377F2" w:rsidRDefault="00E20769" w:rsidP="00862814">
      <w:pPr>
        <w:jc w:val="both"/>
        <w:rPr>
          <w:rFonts w:cstheme="minorHAnsi"/>
          <w:color w:val="FF0000"/>
          <w:sz w:val="32"/>
          <w:szCs w:val="32"/>
        </w:rPr>
      </w:pPr>
      <w:r w:rsidRPr="008377F2">
        <w:rPr>
          <w:rFonts w:cstheme="minorHAnsi"/>
          <w:b/>
          <w:bCs/>
          <w:color w:val="FF0000"/>
          <w:sz w:val="32"/>
          <w:szCs w:val="32"/>
          <w:lang w:val="en-GB"/>
        </w:rPr>
        <w:t xml:space="preserve">Deacon - </w:t>
      </w:r>
      <w:r w:rsidRPr="008377F2">
        <w:rPr>
          <w:rFonts w:cstheme="minorHAnsi"/>
          <w:color w:val="FF0000"/>
          <w:sz w:val="32"/>
          <w:szCs w:val="32"/>
          <w:lang w:val="en-GB"/>
        </w:rPr>
        <w:t xml:space="preserve">A deacon is a member of the diaconate, an office in Christian churches that is generally associated with service of some kind, but which varies among </w:t>
      </w:r>
      <w:proofErr w:type="gramStart"/>
      <w:r w:rsidRPr="008377F2">
        <w:rPr>
          <w:rFonts w:cstheme="minorHAnsi"/>
          <w:color w:val="FF0000"/>
          <w:sz w:val="32"/>
          <w:szCs w:val="32"/>
          <w:lang w:val="en-GB"/>
        </w:rPr>
        <w:t>theological</w:t>
      </w:r>
      <w:proofErr w:type="gramEnd"/>
      <w:r w:rsidRPr="008377F2">
        <w:rPr>
          <w:rFonts w:cstheme="minorHAnsi"/>
          <w:color w:val="FF0000"/>
          <w:sz w:val="32"/>
          <w:szCs w:val="32"/>
          <w:lang w:val="en-GB"/>
        </w:rPr>
        <w:t xml:space="preserve"> and denominational traditions.</w:t>
      </w:r>
    </w:p>
    <w:p w14:paraId="52329FE6" w14:textId="6CFF2973" w:rsidR="00E20769" w:rsidRPr="00572621" w:rsidRDefault="00E20769" w:rsidP="00862814">
      <w:pPr>
        <w:jc w:val="both"/>
        <w:rPr>
          <w:rFonts w:cstheme="minorHAnsi"/>
          <w:sz w:val="32"/>
          <w:szCs w:val="32"/>
        </w:rPr>
      </w:pPr>
      <w:r w:rsidRPr="00572621">
        <w:rPr>
          <w:rFonts w:cstheme="minorHAnsi"/>
          <w:sz w:val="32"/>
          <w:szCs w:val="32"/>
        </w:rPr>
        <w:t xml:space="preserve">Slide </w:t>
      </w:r>
      <w:r w:rsidR="00F950F8" w:rsidRPr="00572621">
        <w:rPr>
          <w:rFonts w:cstheme="minorHAnsi"/>
          <w:sz w:val="32"/>
          <w:szCs w:val="32"/>
        </w:rPr>
        <w:t>3</w:t>
      </w:r>
    </w:p>
    <w:p w14:paraId="6B4395D9" w14:textId="77777777" w:rsidR="00E20769" w:rsidRPr="00E20769" w:rsidRDefault="00E20769" w:rsidP="00862814">
      <w:pPr>
        <w:jc w:val="both"/>
        <w:rPr>
          <w:rFonts w:cstheme="minorHAnsi"/>
          <w:b/>
          <w:bCs/>
          <w:sz w:val="32"/>
          <w:szCs w:val="32"/>
        </w:rPr>
      </w:pPr>
      <w:r w:rsidRPr="00E20769">
        <w:rPr>
          <w:rFonts w:cstheme="minorHAnsi"/>
          <w:b/>
          <w:bCs/>
          <w:sz w:val="32"/>
          <w:szCs w:val="32"/>
          <w:lang w:val="en-US"/>
        </w:rPr>
        <w:t>Jesus IS THE GOOD NEWS and BEFORE He began His itinerant preaching, He was first serving and caring for the people with needs.</w:t>
      </w:r>
    </w:p>
    <w:p w14:paraId="6C867E26" w14:textId="08C507DE" w:rsidR="00E20769" w:rsidRPr="00572621" w:rsidRDefault="006B4487" w:rsidP="00862814">
      <w:pPr>
        <w:jc w:val="both"/>
        <w:rPr>
          <w:rFonts w:cstheme="minorHAnsi"/>
          <w:b/>
          <w:bCs/>
          <w:sz w:val="32"/>
          <w:szCs w:val="32"/>
          <w:lang w:val="en-US"/>
        </w:rPr>
      </w:pPr>
      <w:r w:rsidRPr="00572621">
        <w:rPr>
          <w:rFonts w:cstheme="minorHAnsi"/>
          <w:b/>
          <w:bCs/>
          <w:sz w:val="32"/>
          <w:szCs w:val="32"/>
          <w:lang w:val="en-US"/>
        </w:rPr>
        <w:t>Let us look at a scripture from</w:t>
      </w:r>
    </w:p>
    <w:p w14:paraId="44CAB13B" w14:textId="77777777" w:rsidR="006B4487" w:rsidRPr="006B4487" w:rsidRDefault="006B4487" w:rsidP="00862814">
      <w:pPr>
        <w:jc w:val="both"/>
        <w:rPr>
          <w:rFonts w:cstheme="minorHAnsi"/>
          <w:b/>
          <w:bCs/>
          <w:sz w:val="32"/>
          <w:szCs w:val="32"/>
        </w:rPr>
      </w:pPr>
      <w:r w:rsidRPr="006B4487">
        <w:rPr>
          <w:rFonts w:cstheme="minorHAnsi"/>
          <w:b/>
          <w:bCs/>
          <w:sz w:val="32"/>
          <w:szCs w:val="32"/>
          <w:lang w:val="en-US"/>
        </w:rPr>
        <w:t>Mark 1:32-34 &amp; 38 NRSV</w:t>
      </w:r>
      <w:r w:rsidRPr="006B4487">
        <w:rPr>
          <w:rFonts w:cstheme="minorHAnsi"/>
          <w:b/>
          <w:bCs/>
          <w:sz w:val="32"/>
          <w:szCs w:val="32"/>
          <w:lang w:val="en-US"/>
        </w:rPr>
        <w:br/>
      </w:r>
      <w:r w:rsidRPr="006B4487">
        <w:rPr>
          <w:rFonts w:cstheme="minorHAnsi"/>
          <w:b/>
          <w:bCs/>
          <w:sz w:val="32"/>
          <w:szCs w:val="32"/>
          <w:vertAlign w:val="superscript"/>
          <w:lang w:val="en-US"/>
        </w:rPr>
        <w:t>32 </w:t>
      </w:r>
      <w:proofErr w:type="gramStart"/>
      <w:r w:rsidRPr="006B4487">
        <w:rPr>
          <w:rFonts w:cstheme="minorHAnsi"/>
          <w:b/>
          <w:bCs/>
          <w:sz w:val="32"/>
          <w:szCs w:val="32"/>
          <w:lang w:val="en-US"/>
        </w:rPr>
        <w:t>That</w:t>
      </w:r>
      <w:proofErr w:type="gramEnd"/>
      <w:r w:rsidRPr="006B4487">
        <w:rPr>
          <w:rFonts w:cstheme="minorHAnsi"/>
          <w:b/>
          <w:bCs/>
          <w:sz w:val="32"/>
          <w:szCs w:val="32"/>
          <w:lang w:val="en-US"/>
        </w:rPr>
        <w:t xml:space="preserve"> evening, at sunset, they brought to him all who were sick or possessed with demons. </w:t>
      </w:r>
      <w:proofErr w:type="gramStart"/>
      <w:r w:rsidRPr="006B4487">
        <w:rPr>
          <w:rFonts w:cstheme="minorHAnsi"/>
          <w:b/>
          <w:bCs/>
          <w:sz w:val="32"/>
          <w:szCs w:val="32"/>
          <w:vertAlign w:val="superscript"/>
          <w:lang w:val="en-US"/>
        </w:rPr>
        <w:t>33 </w:t>
      </w:r>
      <w:r w:rsidRPr="006B4487">
        <w:rPr>
          <w:rFonts w:cstheme="minorHAnsi"/>
          <w:b/>
          <w:bCs/>
          <w:sz w:val="32"/>
          <w:szCs w:val="32"/>
          <w:lang w:val="en-US"/>
        </w:rPr>
        <w:t>And</w:t>
      </w:r>
      <w:proofErr w:type="gramEnd"/>
      <w:r w:rsidRPr="006B4487">
        <w:rPr>
          <w:rFonts w:cstheme="minorHAnsi"/>
          <w:b/>
          <w:bCs/>
          <w:sz w:val="32"/>
          <w:szCs w:val="32"/>
          <w:lang w:val="en-US"/>
        </w:rPr>
        <w:t xml:space="preserve"> the whole city was gathered around the door. </w:t>
      </w:r>
      <w:r w:rsidRPr="006B4487">
        <w:rPr>
          <w:rFonts w:cstheme="minorHAnsi"/>
          <w:b/>
          <w:bCs/>
          <w:sz w:val="32"/>
          <w:szCs w:val="32"/>
          <w:lang w:val="en-US"/>
        </w:rPr>
        <w:br/>
      </w:r>
      <w:r w:rsidRPr="006B4487">
        <w:rPr>
          <w:rFonts w:cstheme="minorHAnsi"/>
          <w:b/>
          <w:bCs/>
          <w:sz w:val="32"/>
          <w:szCs w:val="32"/>
          <w:vertAlign w:val="superscript"/>
          <w:lang w:val="en-US"/>
        </w:rPr>
        <w:t>34 </w:t>
      </w:r>
      <w:r w:rsidRPr="006B4487">
        <w:rPr>
          <w:rFonts w:cstheme="minorHAnsi"/>
          <w:b/>
          <w:bCs/>
          <w:sz w:val="32"/>
          <w:szCs w:val="32"/>
          <w:lang w:val="en-US"/>
        </w:rPr>
        <w:t xml:space="preserve">And he cured many who were sick with various diseases, and cast out </w:t>
      </w:r>
      <w:r w:rsidRPr="006B4487">
        <w:rPr>
          <w:rFonts w:cstheme="minorHAnsi"/>
          <w:b/>
          <w:bCs/>
          <w:sz w:val="32"/>
          <w:szCs w:val="32"/>
          <w:lang w:val="en-US"/>
        </w:rPr>
        <w:br/>
        <w:t>many demons…</w:t>
      </w:r>
      <w:r w:rsidRPr="006B4487">
        <w:rPr>
          <w:rFonts w:cstheme="minorHAnsi"/>
          <w:b/>
          <w:bCs/>
          <w:sz w:val="32"/>
          <w:szCs w:val="32"/>
          <w:vertAlign w:val="superscript"/>
          <w:lang w:val="en-US"/>
        </w:rPr>
        <w:t>38 </w:t>
      </w:r>
      <w:r w:rsidRPr="006B4487">
        <w:rPr>
          <w:rFonts w:cstheme="minorHAnsi"/>
          <w:b/>
          <w:bCs/>
          <w:sz w:val="32"/>
          <w:szCs w:val="32"/>
          <w:lang w:val="en-US"/>
        </w:rPr>
        <w:t>He answered, “Let us go on to the neighboring towns, so that I may proclaim the message there also; for that is what I came out to do.”</w:t>
      </w:r>
    </w:p>
    <w:p w14:paraId="5DEB45E2" w14:textId="65EF53DC" w:rsidR="006B4487" w:rsidRPr="00572621" w:rsidRDefault="006B4487" w:rsidP="00862814">
      <w:pPr>
        <w:jc w:val="both"/>
        <w:rPr>
          <w:rFonts w:cstheme="minorHAnsi"/>
          <w:b/>
          <w:bCs/>
          <w:color w:val="FF0000"/>
          <w:sz w:val="32"/>
          <w:szCs w:val="32"/>
          <w:lang w:val="en-US"/>
        </w:rPr>
      </w:pPr>
      <w:r w:rsidRPr="00572621">
        <w:rPr>
          <w:rFonts w:cstheme="minorHAnsi"/>
          <w:b/>
          <w:bCs/>
          <w:color w:val="FF0000"/>
          <w:sz w:val="32"/>
          <w:szCs w:val="32"/>
          <w:lang w:val="en-US"/>
        </w:rPr>
        <w:t>Let us look at some of Jesus ministry that is in line with what a Deacon does.</w:t>
      </w:r>
    </w:p>
    <w:p w14:paraId="6579C51B" w14:textId="6FAD382C" w:rsidR="00F950F8" w:rsidRPr="00572621" w:rsidRDefault="00F950F8" w:rsidP="00862814">
      <w:pPr>
        <w:jc w:val="both"/>
        <w:rPr>
          <w:rFonts w:cstheme="minorHAnsi"/>
          <w:sz w:val="32"/>
          <w:szCs w:val="32"/>
        </w:rPr>
      </w:pPr>
      <w:r w:rsidRPr="00572621">
        <w:rPr>
          <w:rFonts w:cstheme="minorHAnsi"/>
          <w:sz w:val="32"/>
          <w:szCs w:val="32"/>
        </w:rPr>
        <w:t>Slide 4</w:t>
      </w:r>
    </w:p>
    <w:p w14:paraId="6E9769A3" w14:textId="77777777" w:rsidR="00F950F8" w:rsidRPr="00F950F8" w:rsidRDefault="00F950F8" w:rsidP="00862814">
      <w:pPr>
        <w:jc w:val="both"/>
        <w:rPr>
          <w:rFonts w:cstheme="minorHAnsi"/>
          <w:color w:val="FF0000"/>
          <w:sz w:val="32"/>
          <w:szCs w:val="32"/>
        </w:rPr>
      </w:pPr>
      <w:r w:rsidRPr="00F950F8">
        <w:rPr>
          <w:rFonts w:cstheme="minorHAnsi"/>
          <w:b/>
          <w:bCs/>
          <w:color w:val="FF0000"/>
          <w:sz w:val="32"/>
          <w:szCs w:val="32"/>
          <w:lang w:val="en-US"/>
        </w:rPr>
        <w:t>The Golden Age of Deacons</w:t>
      </w:r>
    </w:p>
    <w:p w14:paraId="2E4A0ABE" w14:textId="096D8004" w:rsidR="00F950F8" w:rsidRPr="00572621" w:rsidRDefault="00F950F8" w:rsidP="00862814">
      <w:pPr>
        <w:jc w:val="both"/>
        <w:rPr>
          <w:rFonts w:cstheme="minorHAnsi"/>
          <w:color w:val="FF0000"/>
          <w:sz w:val="32"/>
          <w:szCs w:val="32"/>
        </w:rPr>
      </w:pPr>
      <w:r w:rsidRPr="00572621">
        <w:rPr>
          <w:rFonts w:cstheme="minorHAnsi"/>
          <w:color w:val="FF0000"/>
          <w:sz w:val="32"/>
          <w:szCs w:val="32"/>
        </w:rPr>
        <w:lastRenderedPageBreak/>
        <w:t xml:space="preserve">During the first three centuries, deacons flourished in numbers and leadership. Deacons </w:t>
      </w:r>
      <w:r w:rsidR="00453DB7">
        <w:rPr>
          <w:rFonts w:cstheme="minorHAnsi"/>
          <w:color w:val="FF0000"/>
          <w:sz w:val="32"/>
          <w:szCs w:val="32"/>
        </w:rPr>
        <w:t>had oversight into</w:t>
      </w:r>
      <w:r w:rsidRPr="00572621">
        <w:rPr>
          <w:rFonts w:cstheme="minorHAnsi"/>
          <w:color w:val="FF0000"/>
          <w:sz w:val="32"/>
          <w:szCs w:val="32"/>
        </w:rPr>
        <w:t xml:space="preserve"> the pastoral care of the Church, were administrators of the Church’s</w:t>
      </w:r>
      <w:r w:rsidRPr="00572621">
        <w:rPr>
          <w:rFonts w:cstheme="minorHAnsi"/>
          <w:color w:val="FF0000"/>
          <w:sz w:val="32"/>
          <w:szCs w:val="32"/>
        </w:rPr>
        <w:br/>
        <w:t xml:space="preserve">charities, were assistants to the bishops, and were a great symbol of Christ’s servant ministry to which the     church </w:t>
      </w:r>
      <w:proofErr w:type="gramStart"/>
      <w:r w:rsidRPr="00572621">
        <w:rPr>
          <w:rFonts w:cstheme="minorHAnsi"/>
          <w:color w:val="FF0000"/>
          <w:sz w:val="32"/>
          <w:szCs w:val="32"/>
        </w:rPr>
        <w:t>had been called</w:t>
      </w:r>
      <w:proofErr w:type="gramEnd"/>
      <w:r w:rsidRPr="00572621">
        <w:rPr>
          <w:rFonts w:cstheme="minorHAnsi"/>
          <w:color w:val="FF0000"/>
          <w:sz w:val="32"/>
          <w:szCs w:val="32"/>
        </w:rPr>
        <w:t xml:space="preserve"> to do by Christ himself.</w:t>
      </w:r>
    </w:p>
    <w:p w14:paraId="6AE317A1" w14:textId="77777777" w:rsidR="00F950F8" w:rsidRPr="00572621" w:rsidRDefault="00F950F8" w:rsidP="00862814">
      <w:pPr>
        <w:jc w:val="both"/>
        <w:rPr>
          <w:rFonts w:cstheme="minorHAnsi"/>
          <w:sz w:val="32"/>
          <w:szCs w:val="32"/>
        </w:rPr>
      </w:pPr>
    </w:p>
    <w:p w14:paraId="07AE005B" w14:textId="77777777" w:rsidR="00F950F8" w:rsidRPr="00572621" w:rsidRDefault="00F950F8" w:rsidP="00862814">
      <w:pPr>
        <w:jc w:val="both"/>
        <w:rPr>
          <w:rFonts w:cstheme="minorHAnsi"/>
          <w:sz w:val="32"/>
          <w:szCs w:val="32"/>
        </w:rPr>
      </w:pPr>
      <w:r w:rsidRPr="00572621">
        <w:rPr>
          <w:rFonts w:cstheme="minorHAnsi"/>
          <w:sz w:val="32"/>
          <w:szCs w:val="32"/>
        </w:rPr>
        <w:t>Slide 5</w:t>
      </w:r>
    </w:p>
    <w:p w14:paraId="02D30472" w14:textId="63C2B117" w:rsidR="00F950F8" w:rsidRPr="00572621" w:rsidRDefault="00F950F8" w:rsidP="00862814">
      <w:pPr>
        <w:jc w:val="both"/>
        <w:rPr>
          <w:rFonts w:cstheme="minorHAnsi"/>
          <w:sz w:val="32"/>
          <w:szCs w:val="32"/>
        </w:rPr>
      </w:pPr>
      <w:r w:rsidRPr="00572621">
        <w:rPr>
          <w:rFonts w:cstheme="minorHAnsi"/>
          <w:sz w:val="32"/>
          <w:szCs w:val="32"/>
        </w:rPr>
        <w:t xml:space="preserve">This is our deacons today. That specific photo </w:t>
      </w:r>
      <w:proofErr w:type="gramStart"/>
      <w:r w:rsidRPr="00572621">
        <w:rPr>
          <w:rFonts w:cstheme="minorHAnsi"/>
          <w:sz w:val="32"/>
          <w:szCs w:val="32"/>
        </w:rPr>
        <w:t>was taken</w:t>
      </w:r>
      <w:proofErr w:type="gramEnd"/>
      <w:r w:rsidRPr="00572621">
        <w:rPr>
          <w:rFonts w:cstheme="minorHAnsi"/>
          <w:sz w:val="32"/>
          <w:szCs w:val="32"/>
        </w:rPr>
        <w:t xml:space="preserve"> when some of the deacons from the UK came to visit.</w:t>
      </w:r>
    </w:p>
    <w:p w14:paraId="7FF0A9DC" w14:textId="7747B70E" w:rsidR="00F950F8" w:rsidRPr="00572621" w:rsidRDefault="00F950F8" w:rsidP="00862814">
      <w:pPr>
        <w:jc w:val="both"/>
        <w:rPr>
          <w:rFonts w:cstheme="minorHAnsi"/>
          <w:sz w:val="32"/>
          <w:szCs w:val="32"/>
        </w:rPr>
      </w:pPr>
      <w:r w:rsidRPr="00572621">
        <w:rPr>
          <w:rFonts w:cstheme="minorHAnsi"/>
          <w:sz w:val="32"/>
          <w:szCs w:val="32"/>
        </w:rPr>
        <w:t xml:space="preserve">Slide 6 </w:t>
      </w:r>
    </w:p>
    <w:p w14:paraId="4D04AB77" w14:textId="358B5DC6" w:rsidR="00F950F8" w:rsidRPr="00572621" w:rsidRDefault="00F950F8" w:rsidP="00862814">
      <w:pPr>
        <w:jc w:val="both"/>
        <w:rPr>
          <w:rFonts w:cstheme="minorHAnsi"/>
          <w:color w:val="FF0000"/>
          <w:sz w:val="32"/>
          <w:szCs w:val="32"/>
        </w:rPr>
      </w:pPr>
      <w:r w:rsidRPr="00572621">
        <w:rPr>
          <w:rFonts w:cstheme="minorHAnsi"/>
          <w:color w:val="FF0000"/>
          <w:sz w:val="32"/>
          <w:szCs w:val="32"/>
        </w:rPr>
        <w:t>MCSA Methodist Deacons</w:t>
      </w:r>
    </w:p>
    <w:p w14:paraId="6C52D555" w14:textId="77777777" w:rsidR="00F950F8" w:rsidRPr="00F950F8" w:rsidRDefault="00F950F8" w:rsidP="00862814">
      <w:pPr>
        <w:jc w:val="both"/>
        <w:rPr>
          <w:rFonts w:cstheme="minorHAnsi"/>
          <w:color w:val="FF0000"/>
          <w:sz w:val="32"/>
          <w:szCs w:val="32"/>
        </w:rPr>
      </w:pPr>
      <w:r w:rsidRPr="00F950F8">
        <w:rPr>
          <w:rFonts w:cstheme="minorHAnsi"/>
          <w:color w:val="FF0000"/>
          <w:sz w:val="32"/>
          <w:szCs w:val="32"/>
          <w:lang w:val="en-GB"/>
        </w:rPr>
        <w:t xml:space="preserve">In 1890, Rev. </w:t>
      </w:r>
      <w:proofErr w:type="spellStart"/>
      <w:r w:rsidRPr="00F950F8">
        <w:rPr>
          <w:rFonts w:cstheme="minorHAnsi"/>
          <w:color w:val="FF0000"/>
          <w:sz w:val="32"/>
          <w:szCs w:val="32"/>
          <w:lang w:val="en-GB"/>
        </w:rPr>
        <w:t>Applebe</w:t>
      </w:r>
      <w:proofErr w:type="spellEnd"/>
      <w:r w:rsidRPr="00F950F8">
        <w:rPr>
          <w:rFonts w:cstheme="minorHAnsi"/>
          <w:color w:val="FF0000"/>
          <w:sz w:val="32"/>
          <w:szCs w:val="32"/>
          <w:lang w:val="en-GB"/>
        </w:rPr>
        <w:t xml:space="preserve"> ordained Sister Theresa as the first Wesleyan Methodist Deaconess on the Johannesburg goldfields. In </w:t>
      </w:r>
      <w:proofErr w:type="gramStart"/>
      <w:r w:rsidRPr="00F950F8">
        <w:rPr>
          <w:rFonts w:cstheme="minorHAnsi"/>
          <w:color w:val="FF0000"/>
          <w:sz w:val="32"/>
          <w:szCs w:val="32"/>
          <w:lang w:val="en-GB"/>
        </w:rPr>
        <w:t>1979</w:t>
      </w:r>
      <w:proofErr w:type="gramEnd"/>
      <w:r w:rsidRPr="00F950F8">
        <w:rPr>
          <w:rFonts w:cstheme="minorHAnsi"/>
          <w:color w:val="FF0000"/>
          <w:sz w:val="32"/>
          <w:szCs w:val="32"/>
          <w:lang w:val="en-GB"/>
        </w:rPr>
        <w:t xml:space="preserve"> Sister Mavis </w:t>
      </w:r>
      <w:proofErr w:type="spellStart"/>
      <w:r w:rsidRPr="00F950F8">
        <w:rPr>
          <w:rFonts w:cstheme="minorHAnsi"/>
          <w:color w:val="FF0000"/>
          <w:sz w:val="32"/>
          <w:szCs w:val="32"/>
          <w:lang w:val="en-GB"/>
        </w:rPr>
        <w:t>Mbilini</w:t>
      </w:r>
      <w:proofErr w:type="spellEnd"/>
      <w:r w:rsidRPr="00F950F8">
        <w:rPr>
          <w:rFonts w:cstheme="minorHAnsi"/>
          <w:color w:val="FF0000"/>
          <w:sz w:val="32"/>
          <w:szCs w:val="32"/>
          <w:lang w:val="en-GB"/>
        </w:rPr>
        <w:t xml:space="preserve"> was the first black women to be ordained as a Deaconess and in 1985 she became the first black woman to be ordained to the Ministry of the Word and Sacraments in the MCSA. </w:t>
      </w:r>
    </w:p>
    <w:p w14:paraId="40CF02CF" w14:textId="77777777" w:rsidR="00F950F8" w:rsidRPr="00F950F8" w:rsidRDefault="00F950F8" w:rsidP="00862814">
      <w:pPr>
        <w:jc w:val="both"/>
        <w:rPr>
          <w:rFonts w:cstheme="minorHAnsi"/>
          <w:color w:val="FF0000"/>
          <w:sz w:val="32"/>
          <w:szCs w:val="32"/>
        </w:rPr>
      </w:pPr>
      <w:r w:rsidRPr="00F950F8">
        <w:rPr>
          <w:rFonts w:cstheme="minorHAnsi"/>
          <w:color w:val="FF0000"/>
          <w:sz w:val="32"/>
          <w:szCs w:val="32"/>
          <w:lang w:val="en-GB"/>
        </w:rPr>
        <w:t xml:space="preserve">When men </w:t>
      </w:r>
      <w:proofErr w:type="gramStart"/>
      <w:r w:rsidRPr="00F950F8">
        <w:rPr>
          <w:rFonts w:cstheme="minorHAnsi"/>
          <w:color w:val="FF0000"/>
          <w:sz w:val="32"/>
          <w:szCs w:val="32"/>
          <w:lang w:val="en-GB"/>
        </w:rPr>
        <w:t>were admitted</w:t>
      </w:r>
      <w:proofErr w:type="gramEnd"/>
      <w:r w:rsidRPr="00F950F8">
        <w:rPr>
          <w:rFonts w:cstheme="minorHAnsi"/>
          <w:color w:val="FF0000"/>
          <w:sz w:val="32"/>
          <w:szCs w:val="32"/>
          <w:lang w:val="en-GB"/>
        </w:rPr>
        <w:t xml:space="preserve"> to the Order in </w:t>
      </w:r>
    </w:p>
    <w:p w14:paraId="60AB8C73" w14:textId="77777777" w:rsidR="00F950F8" w:rsidRPr="00F950F8" w:rsidRDefault="00F950F8" w:rsidP="00862814">
      <w:pPr>
        <w:jc w:val="both"/>
        <w:rPr>
          <w:rFonts w:cstheme="minorHAnsi"/>
          <w:color w:val="FF0000"/>
          <w:sz w:val="32"/>
          <w:szCs w:val="32"/>
        </w:rPr>
      </w:pPr>
      <w:proofErr w:type="gramStart"/>
      <w:r w:rsidRPr="00F950F8">
        <w:rPr>
          <w:rFonts w:cstheme="minorHAnsi"/>
          <w:color w:val="FF0000"/>
          <w:sz w:val="32"/>
          <w:szCs w:val="32"/>
          <w:lang w:val="en-GB"/>
        </w:rPr>
        <w:t>the</w:t>
      </w:r>
      <w:proofErr w:type="gramEnd"/>
      <w:r w:rsidRPr="00F950F8">
        <w:rPr>
          <w:rFonts w:cstheme="minorHAnsi"/>
          <w:color w:val="FF0000"/>
          <w:sz w:val="32"/>
          <w:szCs w:val="32"/>
          <w:lang w:val="en-GB"/>
        </w:rPr>
        <w:t xml:space="preserve"> mid-nineties the name changed to the </w:t>
      </w:r>
    </w:p>
    <w:p w14:paraId="3037FC08" w14:textId="77777777" w:rsidR="00F950F8" w:rsidRPr="00F950F8" w:rsidRDefault="00F950F8" w:rsidP="00862814">
      <w:pPr>
        <w:jc w:val="both"/>
        <w:rPr>
          <w:rFonts w:cstheme="minorHAnsi"/>
          <w:color w:val="FF0000"/>
          <w:sz w:val="32"/>
          <w:szCs w:val="32"/>
        </w:rPr>
      </w:pPr>
      <w:proofErr w:type="gramStart"/>
      <w:r w:rsidRPr="00F950F8">
        <w:rPr>
          <w:rFonts w:cstheme="minorHAnsi"/>
          <w:color w:val="FF0000"/>
          <w:sz w:val="32"/>
          <w:szCs w:val="32"/>
          <w:lang w:val="en-GB"/>
        </w:rPr>
        <w:t>current</w:t>
      </w:r>
      <w:proofErr w:type="gramEnd"/>
      <w:r w:rsidRPr="00F950F8">
        <w:rPr>
          <w:rFonts w:cstheme="minorHAnsi"/>
          <w:color w:val="FF0000"/>
          <w:sz w:val="32"/>
          <w:szCs w:val="32"/>
          <w:lang w:val="en-GB"/>
        </w:rPr>
        <w:t xml:space="preserve"> Methodist Order of Deacons - MOD. </w:t>
      </w:r>
    </w:p>
    <w:p w14:paraId="6ECC9A17" w14:textId="77777777" w:rsidR="00F950F8" w:rsidRPr="00F950F8" w:rsidRDefault="00F950F8" w:rsidP="00862814">
      <w:pPr>
        <w:jc w:val="both"/>
        <w:rPr>
          <w:rFonts w:cstheme="minorHAnsi"/>
          <w:color w:val="FF0000"/>
          <w:sz w:val="32"/>
          <w:szCs w:val="32"/>
        </w:rPr>
      </w:pPr>
      <w:r w:rsidRPr="00F950F8">
        <w:rPr>
          <w:rFonts w:cstheme="minorHAnsi"/>
          <w:color w:val="FF0000"/>
          <w:sz w:val="32"/>
          <w:szCs w:val="32"/>
          <w:lang w:val="en-GB"/>
        </w:rPr>
        <w:t>The first Deacon from Swaziland was ordained in 2011, with another since then and we have Deacons in Mozambique, and Botswana and all over South Africa.</w:t>
      </w:r>
    </w:p>
    <w:p w14:paraId="1E1FC471" w14:textId="77777777" w:rsidR="00845514" w:rsidRPr="00572621" w:rsidRDefault="00845514" w:rsidP="00862814">
      <w:pPr>
        <w:jc w:val="both"/>
        <w:rPr>
          <w:rFonts w:cstheme="minorHAnsi"/>
          <w:sz w:val="32"/>
          <w:szCs w:val="32"/>
        </w:rPr>
      </w:pPr>
      <w:r w:rsidRPr="00572621">
        <w:rPr>
          <w:rFonts w:cstheme="minorHAnsi"/>
          <w:sz w:val="32"/>
          <w:szCs w:val="32"/>
        </w:rPr>
        <w:t xml:space="preserve">‘Deacons are recognised by the Church as called of God, and trained and Ordained for service of the </w:t>
      </w:r>
      <w:proofErr w:type="gramStart"/>
      <w:r w:rsidRPr="00572621">
        <w:rPr>
          <w:rFonts w:cstheme="minorHAnsi"/>
          <w:sz w:val="32"/>
          <w:szCs w:val="32"/>
        </w:rPr>
        <w:t>Church,’(</w:t>
      </w:r>
      <w:proofErr w:type="gramEnd"/>
      <w:r w:rsidRPr="00572621">
        <w:rPr>
          <w:rFonts w:cstheme="minorHAnsi"/>
          <w:sz w:val="32"/>
          <w:szCs w:val="32"/>
        </w:rPr>
        <w:t>Methodist Book of Order 13.30.1) and exist in service to congregations and communities throughout the Districts in which we find ourselves stationed.</w:t>
      </w:r>
    </w:p>
    <w:p w14:paraId="1ADFC832" w14:textId="5E011F70" w:rsidR="00F950F8" w:rsidRPr="00572621" w:rsidRDefault="00845514" w:rsidP="00862814">
      <w:pPr>
        <w:jc w:val="both"/>
        <w:rPr>
          <w:rFonts w:cstheme="minorHAnsi"/>
          <w:sz w:val="32"/>
          <w:szCs w:val="32"/>
        </w:rPr>
      </w:pPr>
      <w:r w:rsidRPr="00572621">
        <w:rPr>
          <w:rFonts w:cstheme="minorHAnsi"/>
          <w:sz w:val="32"/>
          <w:szCs w:val="32"/>
        </w:rPr>
        <w:t>Slide 7</w:t>
      </w:r>
    </w:p>
    <w:p w14:paraId="2DEC1D30" w14:textId="7C8B3090" w:rsidR="00E00DC0" w:rsidRPr="00572621" w:rsidRDefault="00E00DC0" w:rsidP="00862814">
      <w:pPr>
        <w:jc w:val="both"/>
        <w:rPr>
          <w:rFonts w:cstheme="minorHAnsi"/>
          <w:color w:val="FF0000"/>
          <w:sz w:val="32"/>
          <w:szCs w:val="32"/>
        </w:rPr>
      </w:pPr>
      <w:r w:rsidRPr="00572621">
        <w:rPr>
          <w:rFonts w:cstheme="minorHAnsi"/>
          <w:color w:val="FF0000"/>
          <w:sz w:val="32"/>
          <w:szCs w:val="32"/>
        </w:rPr>
        <w:t xml:space="preserve">The vision of the Methodist Order of Deacons is ‘To share Christ’s love through service and to help the church respond to the needs of the wider community.’ (Methodist Book of Order 13.1) </w:t>
      </w:r>
    </w:p>
    <w:p w14:paraId="56289879" w14:textId="77777777" w:rsidR="00E00DC0" w:rsidRPr="00572621" w:rsidRDefault="00E00DC0" w:rsidP="00862814">
      <w:pPr>
        <w:jc w:val="both"/>
        <w:rPr>
          <w:rFonts w:cstheme="minorHAnsi"/>
          <w:sz w:val="32"/>
          <w:szCs w:val="32"/>
        </w:rPr>
      </w:pPr>
      <w:r w:rsidRPr="00572621">
        <w:rPr>
          <w:rFonts w:cstheme="minorHAnsi"/>
          <w:sz w:val="32"/>
          <w:szCs w:val="32"/>
        </w:rPr>
        <w:lastRenderedPageBreak/>
        <w:t>The Methodist Order of Deacons is emphatically an office of servanthood where Christian claims of love become tangible as we faithfully serve in the ‘Ministry of Word and Service.’(Methodist Book of Order 13.1, 13.1.1)</w:t>
      </w:r>
    </w:p>
    <w:p w14:paraId="34E8A46F" w14:textId="3DF28223" w:rsidR="00845514" w:rsidRPr="00572621" w:rsidRDefault="00845514" w:rsidP="00862814">
      <w:pPr>
        <w:jc w:val="both"/>
        <w:rPr>
          <w:rFonts w:cstheme="minorHAnsi"/>
          <w:sz w:val="32"/>
          <w:szCs w:val="32"/>
        </w:rPr>
      </w:pPr>
      <w:r w:rsidRPr="00572621">
        <w:rPr>
          <w:rFonts w:cstheme="minorHAnsi"/>
          <w:sz w:val="32"/>
          <w:szCs w:val="32"/>
        </w:rPr>
        <w:t>Slide 8</w:t>
      </w:r>
    </w:p>
    <w:p w14:paraId="4AA42EE6" w14:textId="7EA17DE2" w:rsidR="00845514" w:rsidRPr="00572621" w:rsidRDefault="00845514" w:rsidP="00862814">
      <w:pPr>
        <w:jc w:val="both"/>
        <w:rPr>
          <w:rFonts w:cstheme="minorHAnsi"/>
          <w:color w:val="FF0000"/>
          <w:sz w:val="32"/>
          <w:szCs w:val="32"/>
        </w:rPr>
      </w:pPr>
      <w:r w:rsidRPr="00572621">
        <w:rPr>
          <w:rFonts w:cstheme="minorHAnsi"/>
          <w:color w:val="FF0000"/>
          <w:sz w:val="32"/>
          <w:szCs w:val="32"/>
        </w:rPr>
        <w:t>MCSA Deacons Role</w:t>
      </w:r>
    </w:p>
    <w:p w14:paraId="5519C808" w14:textId="77777777" w:rsidR="00845514" w:rsidRPr="00845514" w:rsidRDefault="00845514" w:rsidP="00862814">
      <w:pPr>
        <w:jc w:val="both"/>
        <w:rPr>
          <w:rFonts w:cstheme="minorHAnsi"/>
          <w:color w:val="FF0000"/>
          <w:sz w:val="32"/>
          <w:szCs w:val="32"/>
        </w:rPr>
      </w:pPr>
      <w:r w:rsidRPr="00845514">
        <w:rPr>
          <w:rFonts w:cstheme="minorHAnsi"/>
          <w:color w:val="FF0000"/>
          <w:sz w:val="32"/>
          <w:szCs w:val="32"/>
          <w:lang w:val="en-GB"/>
        </w:rPr>
        <w:t xml:space="preserve">As deacons, we serve the MCSA as Ministers of Word and Service. We do so by applying skills, talents, experience and insights we have accumulated that have shaped us for ministry. </w:t>
      </w:r>
    </w:p>
    <w:p w14:paraId="591BB9D7" w14:textId="77777777" w:rsidR="00845514" w:rsidRPr="00845514" w:rsidRDefault="00845514" w:rsidP="00862814">
      <w:pPr>
        <w:jc w:val="both"/>
        <w:rPr>
          <w:rFonts w:cstheme="minorHAnsi"/>
          <w:color w:val="FF0000"/>
          <w:sz w:val="32"/>
          <w:szCs w:val="32"/>
        </w:rPr>
      </w:pPr>
      <w:r w:rsidRPr="00845514">
        <w:rPr>
          <w:rFonts w:cstheme="minorHAnsi"/>
          <w:color w:val="FF0000"/>
          <w:sz w:val="32"/>
          <w:szCs w:val="32"/>
          <w:lang w:val="en-GB"/>
        </w:rPr>
        <w:t xml:space="preserve">We aim to positively </w:t>
      </w:r>
      <w:proofErr w:type="gramStart"/>
      <w:r w:rsidRPr="00845514">
        <w:rPr>
          <w:rFonts w:cstheme="minorHAnsi"/>
          <w:color w:val="FF0000"/>
          <w:sz w:val="32"/>
          <w:szCs w:val="32"/>
          <w:lang w:val="en-GB"/>
        </w:rPr>
        <w:t>impact</w:t>
      </w:r>
      <w:proofErr w:type="gramEnd"/>
      <w:r w:rsidRPr="00845514">
        <w:rPr>
          <w:rFonts w:cstheme="minorHAnsi"/>
          <w:color w:val="FF0000"/>
          <w:sz w:val="32"/>
          <w:szCs w:val="32"/>
          <w:lang w:val="en-GB"/>
        </w:rPr>
        <w:t xml:space="preserve"> the Church’s ability to be Missional. Our guidance is towards practical theology (hands-on, living the Gospel injunction to love God and one another) that results in the development of strategies and implementation of activities that are constantly evaluated and assessed to maximise impact and transformation within our communities. We avail ourselves to serve on task teams, committees, and work groups that formulate, promote and implement mission strategies.</w:t>
      </w:r>
    </w:p>
    <w:p w14:paraId="55E5B296" w14:textId="77777777" w:rsidR="00845514" w:rsidRPr="00572621" w:rsidRDefault="00845514" w:rsidP="00862814">
      <w:pPr>
        <w:jc w:val="both"/>
        <w:rPr>
          <w:rFonts w:cstheme="minorHAnsi"/>
          <w:sz w:val="32"/>
          <w:szCs w:val="32"/>
        </w:rPr>
      </w:pPr>
    </w:p>
    <w:p w14:paraId="78D68357" w14:textId="06F9E6ED" w:rsidR="00E00DC0" w:rsidRPr="00572621" w:rsidRDefault="00845514" w:rsidP="00862814">
      <w:pPr>
        <w:jc w:val="both"/>
        <w:rPr>
          <w:rFonts w:cstheme="minorHAnsi"/>
          <w:sz w:val="32"/>
          <w:szCs w:val="32"/>
        </w:rPr>
      </w:pPr>
      <w:r w:rsidRPr="00572621">
        <w:rPr>
          <w:rFonts w:cstheme="minorHAnsi"/>
          <w:sz w:val="32"/>
          <w:szCs w:val="32"/>
        </w:rPr>
        <w:t xml:space="preserve">In other </w:t>
      </w:r>
      <w:proofErr w:type="gramStart"/>
      <w:r w:rsidRPr="00572621">
        <w:rPr>
          <w:rFonts w:cstheme="minorHAnsi"/>
          <w:sz w:val="32"/>
          <w:szCs w:val="32"/>
        </w:rPr>
        <w:t>words</w:t>
      </w:r>
      <w:proofErr w:type="gramEnd"/>
      <w:r w:rsidRPr="00572621">
        <w:rPr>
          <w:rFonts w:cstheme="minorHAnsi"/>
          <w:sz w:val="32"/>
          <w:szCs w:val="32"/>
        </w:rPr>
        <w:t xml:space="preserve"> </w:t>
      </w:r>
      <w:r w:rsidR="00E00DC0" w:rsidRPr="00572621">
        <w:rPr>
          <w:rFonts w:cstheme="minorHAnsi"/>
          <w:sz w:val="32"/>
          <w:szCs w:val="32"/>
        </w:rPr>
        <w:t xml:space="preserve">We are instruments of God’s grace and healing, ministering to the spiritual, physical and emotional needs of people, and vulnerable groups within and outside the church. This </w:t>
      </w:r>
      <w:proofErr w:type="gramStart"/>
      <w:r w:rsidR="00E00DC0" w:rsidRPr="00572621">
        <w:rPr>
          <w:rFonts w:cstheme="minorHAnsi"/>
          <w:sz w:val="32"/>
          <w:szCs w:val="32"/>
        </w:rPr>
        <w:t>is achieved</w:t>
      </w:r>
      <w:proofErr w:type="gramEnd"/>
      <w:r w:rsidR="00E00DC0" w:rsidRPr="00572621">
        <w:rPr>
          <w:rFonts w:cstheme="minorHAnsi"/>
          <w:sz w:val="32"/>
          <w:szCs w:val="32"/>
        </w:rPr>
        <w:t xml:space="preserve"> by means of providing presence, praying, listening, leading, preaching, teaching, rejoicing and fulfilling certain administrative tasks and could be elected to responsibilities for governance too.</w:t>
      </w:r>
    </w:p>
    <w:p w14:paraId="3447E76F" w14:textId="75BAF0BB" w:rsidR="00845514" w:rsidRPr="00572621" w:rsidRDefault="00845514" w:rsidP="00862814">
      <w:pPr>
        <w:jc w:val="both"/>
        <w:rPr>
          <w:rFonts w:cstheme="minorHAnsi"/>
          <w:sz w:val="32"/>
          <w:szCs w:val="32"/>
        </w:rPr>
      </w:pPr>
      <w:r w:rsidRPr="00572621">
        <w:rPr>
          <w:rFonts w:cstheme="minorHAnsi"/>
          <w:sz w:val="32"/>
          <w:szCs w:val="32"/>
        </w:rPr>
        <w:t>Slide 9</w:t>
      </w:r>
    </w:p>
    <w:p w14:paraId="143DDE2B" w14:textId="0699C358" w:rsidR="00845514" w:rsidRPr="00572621" w:rsidRDefault="00845514" w:rsidP="00862814">
      <w:pPr>
        <w:jc w:val="both"/>
        <w:rPr>
          <w:rFonts w:cstheme="minorHAnsi"/>
          <w:sz w:val="32"/>
          <w:szCs w:val="32"/>
        </w:rPr>
      </w:pPr>
      <w:r w:rsidRPr="00572621">
        <w:rPr>
          <w:rFonts w:cstheme="minorHAnsi"/>
          <w:sz w:val="32"/>
          <w:szCs w:val="32"/>
        </w:rPr>
        <w:t xml:space="preserve">As </w:t>
      </w:r>
      <w:proofErr w:type="gramStart"/>
      <w:r w:rsidRPr="00572621">
        <w:rPr>
          <w:rFonts w:cstheme="minorHAnsi"/>
          <w:sz w:val="32"/>
          <w:szCs w:val="32"/>
        </w:rPr>
        <w:t>deacons</w:t>
      </w:r>
      <w:proofErr w:type="gramEnd"/>
      <w:r w:rsidRPr="00572621">
        <w:rPr>
          <w:rFonts w:cstheme="minorHAnsi"/>
          <w:sz w:val="32"/>
          <w:szCs w:val="32"/>
        </w:rPr>
        <w:t xml:space="preserve"> we understand that </w:t>
      </w:r>
    </w:p>
    <w:p w14:paraId="352BACE4" w14:textId="77777777" w:rsidR="00845514" w:rsidRPr="00845514" w:rsidRDefault="00845514" w:rsidP="00862814">
      <w:pPr>
        <w:jc w:val="both"/>
        <w:rPr>
          <w:rFonts w:cstheme="minorHAnsi"/>
          <w:color w:val="FF0000"/>
          <w:sz w:val="32"/>
          <w:szCs w:val="32"/>
        </w:rPr>
      </w:pPr>
      <w:r w:rsidRPr="00845514">
        <w:rPr>
          <w:rFonts w:cstheme="minorHAnsi"/>
          <w:color w:val="FF0000"/>
          <w:sz w:val="32"/>
          <w:szCs w:val="32"/>
          <w:u w:val="single"/>
          <w:lang w:val="en-US"/>
        </w:rPr>
        <w:t>Ordination is a visible and outward sign of the sacred trust of clergy leadership</w:t>
      </w:r>
      <w:r w:rsidRPr="00845514">
        <w:rPr>
          <w:rFonts w:cstheme="minorHAnsi"/>
          <w:color w:val="FF0000"/>
          <w:sz w:val="32"/>
          <w:szCs w:val="32"/>
          <w:lang w:val="en-US"/>
        </w:rPr>
        <w:t xml:space="preserve">. It is a gift of God, given to Christ’s church through the power of the Holy Spirit. Ordination is a holy act of the church universal that empowers clergy, who manifest an inward and spiritual grace, to represent the divine initiative at work </w:t>
      </w:r>
      <w:r w:rsidRPr="00845514">
        <w:rPr>
          <w:rFonts w:cstheme="minorHAnsi"/>
          <w:color w:val="FF0000"/>
          <w:sz w:val="32"/>
          <w:szCs w:val="32"/>
          <w:lang w:val="en-US"/>
        </w:rPr>
        <w:br/>
        <w:t>in the community through the life</w:t>
      </w:r>
      <w:r w:rsidRPr="00845514">
        <w:rPr>
          <w:rFonts w:cstheme="minorHAnsi"/>
          <w:color w:val="FF0000"/>
          <w:sz w:val="32"/>
          <w:szCs w:val="32"/>
          <w:lang w:val="en-US"/>
        </w:rPr>
        <w:br/>
        <w:t xml:space="preserve">of apostolic ministry. </w:t>
      </w:r>
    </w:p>
    <w:p w14:paraId="383D4E65" w14:textId="77777777" w:rsidR="00B46A6D" w:rsidRPr="00572621" w:rsidRDefault="00B46A6D" w:rsidP="00862814">
      <w:pPr>
        <w:shd w:val="clear" w:color="auto" w:fill="FFFFFF"/>
        <w:spacing w:after="300" w:line="240" w:lineRule="auto"/>
        <w:jc w:val="both"/>
        <w:rPr>
          <w:rFonts w:eastAsia="Times New Roman" w:cstheme="minorHAnsi"/>
          <w:color w:val="222222"/>
          <w:sz w:val="32"/>
          <w:szCs w:val="32"/>
        </w:rPr>
      </w:pPr>
      <w:r w:rsidRPr="00572621">
        <w:rPr>
          <w:rFonts w:eastAsia="Times New Roman" w:cstheme="minorHAnsi"/>
          <w:color w:val="222222"/>
          <w:sz w:val="32"/>
          <w:szCs w:val="32"/>
        </w:rPr>
        <w:t xml:space="preserve">As </w:t>
      </w:r>
      <w:proofErr w:type="gramStart"/>
      <w:r w:rsidRPr="00572621">
        <w:rPr>
          <w:rFonts w:eastAsia="Times New Roman" w:cstheme="minorHAnsi"/>
          <w:color w:val="222222"/>
          <w:sz w:val="32"/>
          <w:szCs w:val="32"/>
        </w:rPr>
        <w:t>Deacons</w:t>
      </w:r>
      <w:proofErr w:type="gramEnd"/>
      <w:r w:rsidRPr="00572621">
        <w:rPr>
          <w:rFonts w:eastAsia="Times New Roman" w:cstheme="minorHAnsi"/>
          <w:color w:val="222222"/>
          <w:sz w:val="32"/>
          <w:szCs w:val="32"/>
        </w:rPr>
        <w:t xml:space="preserve"> we have a public role representing the Church to the community, working on behalf of God and the Church. We </w:t>
      </w:r>
      <w:proofErr w:type="gramStart"/>
      <w:r w:rsidRPr="00572621">
        <w:rPr>
          <w:rFonts w:eastAsia="Times New Roman" w:cstheme="minorHAnsi"/>
          <w:color w:val="222222"/>
          <w:sz w:val="32"/>
          <w:szCs w:val="32"/>
        </w:rPr>
        <w:t>have been called by God, trained and ordained to the ministry in which we remind and help the Church to live out their role as servants of God in the world</w:t>
      </w:r>
      <w:proofErr w:type="gramEnd"/>
      <w:r w:rsidRPr="00572621">
        <w:rPr>
          <w:rFonts w:eastAsia="Times New Roman" w:cstheme="minorHAnsi"/>
          <w:color w:val="222222"/>
          <w:sz w:val="32"/>
          <w:szCs w:val="32"/>
        </w:rPr>
        <w:t>.</w:t>
      </w:r>
    </w:p>
    <w:p w14:paraId="792B18A3" w14:textId="77777777" w:rsidR="00845514" w:rsidRPr="00572621" w:rsidRDefault="00845514" w:rsidP="00862814">
      <w:pPr>
        <w:jc w:val="both"/>
        <w:rPr>
          <w:rFonts w:cstheme="minorHAnsi"/>
          <w:sz w:val="32"/>
          <w:szCs w:val="32"/>
        </w:rPr>
      </w:pPr>
    </w:p>
    <w:p w14:paraId="58799126" w14:textId="77777777" w:rsidR="00E00DC0" w:rsidRPr="00572621" w:rsidRDefault="00E00DC0" w:rsidP="00862814">
      <w:pPr>
        <w:jc w:val="both"/>
        <w:rPr>
          <w:rFonts w:cstheme="minorHAnsi"/>
          <w:sz w:val="32"/>
          <w:szCs w:val="32"/>
        </w:rPr>
      </w:pPr>
      <w:proofErr w:type="gramStart"/>
      <w:r w:rsidRPr="00572621">
        <w:rPr>
          <w:rFonts w:cstheme="minorHAnsi"/>
          <w:sz w:val="32"/>
          <w:szCs w:val="32"/>
        </w:rPr>
        <w:t>The ministry and call of deacons seeks to find ways in which to operate as ‘bridge builders’ with one foot inside the Church, caring pastorally, encouraging, enabling, empowering spiritual growth and bringing up the gifts of the people, so that ministry continues within the church, and with the other foot within the community, sharing the love of God and bringing the needs of the community to the people of the church to continue mission without.</w:t>
      </w:r>
      <w:proofErr w:type="gramEnd"/>
    </w:p>
    <w:p w14:paraId="75DDD053" w14:textId="77777777" w:rsidR="00B46A6D" w:rsidRPr="00572621" w:rsidRDefault="00B46A6D" w:rsidP="00862814">
      <w:pPr>
        <w:jc w:val="both"/>
        <w:rPr>
          <w:rFonts w:cstheme="minorHAnsi"/>
          <w:sz w:val="32"/>
          <w:szCs w:val="32"/>
          <w:lang w:val="en-US"/>
        </w:rPr>
      </w:pPr>
      <w:r w:rsidRPr="00572621">
        <w:rPr>
          <w:rFonts w:cstheme="minorHAnsi"/>
          <w:sz w:val="32"/>
          <w:szCs w:val="32"/>
          <w:lang w:val="en-US"/>
        </w:rPr>
        <w:t>The existence of the Methodist Diaconal Order enables collective witness and action greater than can be achieved by individuals. The Orders shared life, encourages and resources community building within the wider church and world.</w:t>
      </w:r>
    </w:p>
    <w:p w14:paraId="2D858220" w14:textId="77777777" w:rsidR="00B46A6D" w:rsidRPr="00572621" w:rsidRDefault="00B46A6D" w:rsidP="00862814">
      <w:pPr>
        <w:jc w:val="both"/>
        <w:rPr>
          <w:rFonts w:cstheme="minorHAnsi"/>
          <w:sz w:val="32"/>
          <w:szCs w:val="32"/>
        </w:rPr>
      </w:pPr>
    </w:p>
    <w:p w14:paraId="15507FBC" w14:textId="03D37546" w:rsidR="00845514" w:rsidRPr="00572621" w:rsidRDefault="00845514" w:rsidP="00862814">
      <w:pPr>
        <w:jc w:val="both"/>
        <w:rPr>
          <w:rFonts w:cstheme="minorHAnsi"/>
          <w:sz w:val="32"/>
          <w:szCs w:val="32"/>
        </w:rPr>
      </w:pPr>
      <w:r w:rsidRPr="00572621">
        <w:rPr>
          <w:rFonts w:cstheme="minorHAnsi"/>
          <w:sz w:val="32"/>
          <w:szCs w:val="32"/>
        </w:rPr>
        <w:t xml:space="preserve">Deacons </w:t>
      </w:r>
      <w:proofErr w:type="gramStart"/>
      <w:r w:rsidRPr="00572621">
        <w:rPr>
          <w:rFonts w:cstheme="minorHAnsi"/>
          <w:sz w:val="32"/>
          <w:szCs w:val="32"/>
        </w:rPr>
        <w:t>are called</w:t>
      </w:r>
      <w:proofErr w:type="gramEnd"/>
      <w:r w:rsidRPr="00572621">
        <w:rPr>
          <w:rFonts w:cstheme="minorHAnsi"/>
          <w:sz w:val="32"/>
          <w:szCs w:val="32"/>
        </w:rPr>
        <w:t xml:space="preserve"> to a leadership role and some of the examples of this is:</w:t>
      </w:r>
    </w:p>
    <w:p w14:paraId="4CEA658A" w14:textId="706C9EC6" w:rsidR="00845514" w:rsidRPr="00572621" w:rsidRDefault="00845514" w:rsidP="00862814">
      <w:pPr>
        <w:jc w:val="both"/>
        <w:rPr>
          <w:rFonts w:cstheme="minorHAnsi"/>
          <w:sz w:val="32"/>
          <w:szCs w:val="32"/>
        </w:rPr>
      </w:pPr>
      <w:r w:rsidRPr="00572621">
        <w:rPr>
          <w:rFonts w:cstheme="minorHAnsi"/>
          <w:sz w:val="32"/>
          <w:szCs w:val="32"/>
        </w:rPr>
        <w:t>Slide 10</w:t>
      </w:r>
    </w:p>
    <w:p w14:paraId="278CAE27" w14:textId="47CB9879" w:rsidR="00845514" w:rsidRPr="00572621" w:rsidRDefault="00845514" w:rsidP="00862814">
      <w:pPr>
        <w:jc w:val="both"/>
        <w:rPr>
          <w:rFonts w:cstheme="minorHAnsi"/>
          <w:sz w:val="32"/>
          <w:szCs w:val="32"/>
        </w:rPr>
      </w:pPr>
      <w:r w:rsidRPr="00572621">
        <w:rPr>
          <w:rFonts w:cstheme="minorHAnsi"/>
          <w:sz w:val="32"/>
          <w:szCs w:val="32"/>
        </w:rPr>
        <w:t>(</w:t>
      </w:r>
      <w:proofErr w:type="gramStart"/>
      <w:r w:rsidRPr="00572621">
        <w:rPr>
          <w:rFonts w:cstheme="minorHAnsi"/>
          <w:sz w:val="32"/>
          <w:szCs w:val="32"/>
        </w:rPr>
        <w:t>present</w:t>
      </w:r>
      <w:proofErr w:type="gramEnd"/>
      <w:r w:rsidRPr="00572621">
        <w:rPr>
          <w:rFonts w:cstheme="minorHAnsi"/>
          <w:sz w:val="32"/>
          <w:szCs w:val="32"/>
        </w:rPr>
        <w:t xml:space="preserve"> pictures)</w:t>
      </w:r>
    </w:p>
    <w:p w14:paraId="4AC2320D" w14:textId="77777777" w:rsidR="00E00DC0" w:rsidRPr="00572621" w:rsidRDefault="00E00DC0" w:rsidP="00862814">
      <w:pPr>
        <w:jc w:val="both"/>
        <w:rPr>
          <w:rFonts w:cstheme="minorHAnsi"/>
          <w:sz w:val="32"/>
          <w:szCs w:val="32"/>
        </w:rPr>
      </w:pPr>
      <w:r w:rsidRPr="00572621">
        <w:rPr>
          <w:rFonts w:cstheme="minorHAnsi"/>
          <w:sz w:val="32"/>
          <w:szCs w:val="32"/>
        </w:rPr>
        <w:t>As deacons we represent the voices of the ‘outsiders’, speaking prophetically in wider societies, conveying those voices back into the heart of the Church, and in so doing assisting the church to become more effective in enabling all Christian believers to live out their faith with integrity in their everyday lives.</w:t>
      </w:r>
    </w:p>
    <w:p w14:paraId="1706EEFF" w14:textId="77777777" w:rsidR="00E00DC0" w:rsidRPr="00572621" w:rsidRDefault="00E00DC0" w:rsidP="00862814">
      <w:pPr>
        <w:jc w:val="both"/>
        <w:rPr>
          <w:rFonts w:cstheme="minorHAnsi"/>
          <w:sz w:val="32"/>
          <w:szCs w:val="32"/>
        </w:rPr>
      </w:pPr>
      <w:r w:rsidRPr="00572621">
        <w:rPr>
          <w:rFonts w:cstheme="minorHAnsi"/>
          <w:sz w:val="32"/>
          <w:szCs w:val="32"/>
        </w:rPr>
        <w:t>It is to this end that deacons throughout the Connexion have continued, through diverse and creative ways of witness and service, coming alongside those vulnerable and in need, as witnesses to Christ, sharing and talking about Jesus and trying to be the hands and feet of Christ.</w:t>
      </w:r>
    </w:p>
    <w:p w14:paraId="5BC420FE" w14:textId="77777777" w:rsidR="00377615" w:rsidRPr="00572621" w:rsidRDefault="00377615" w:rsidP="00862814">
      <w:pPr>
        <w:shd w:val="clear" w:color="auto" w:fill="FFFFFF"/>
        <w:spacing w:after="300" w:line="240" w:lineRule="auto"/>
        <w:jc w:val="both"/>
        <w:rPr>
          <w:rFonts w:eastAsia="Times New Roman" w:cstheme="minorHAnsi"/>
          <w:color w:val="222222"/>
          <w:sz w:val="32"/>
          <w:szCs w:val="32"/>
        </w:rPr>
      </w:pPr>
      <w:r w:rsidRPr="00572621">
        <w:rPr>
          <w:rFonts w:eastAsia="Times New Roman" w:cstheme="minorHAnsi"/>
          <w:color w:val="222222"/>
          <w:sz w:val="32"/>
          <w:szCs w:val="32"/>
        </w:rPr>
        <w:t xml:space="preserve">Our Rule of life and annual convocation, for example, are enshrined in Methodist ‘statures’. Being a body of people who express the essential connectedness of all Methodist churches by being willing to be sent to any part of the country, and by passing on one </w:t>
      </w:r>
      <w:proofErr w:type="gramStart"/>
      <w:r w:rsidRPr="00572621">
        <w:rPr>
          <w:rFonts w:eastAsia="Times New Roman" w:cstheme="minorHAnsi"/>
          <w:color w:val="222222"/>
          <w:sz w:val="32"/>
          <w:szCs w:val="32"/>
        </w:rPr>
        <w:t>congregations</w:t>
      </w:r>
      <w:proofErr w:type="gramEnd"/>
      <w:r w:rsidRPr="00572621">
        <w:rPr>
          <w:rFonts w:eastAsia="Times New Roman" w:cstheme="minorHAnsi"/>
          <w:color w:val="222222"/>
          <w:sz w:val="32"/>
          <w:szCs w:val="32"/>
        </w:rPr>
        <w:t xml:space="preserve"> story to another, is another embodiment and reminder of what it means for Methodism to be a ‘Connexion”.</w:t>
      </w:r>
    </w:p>
    <w:p w14:paraId="0D3AC8B4" w14:textId="1741577B" w:rsidR="00B46A6D" w:rsidRPr="00572621" w:rsidRDefault="00B46A6D" w:rsidP="00862814">
      <w:pPr>
        <w:shd w:val="clear" w:color="auto" w:fill="FFFFFF"/>
        <w:spacing w:after="300" w:line="240" w:lineRule="auto"/>
        <w:jc w:val="both"/>
        <w:rPr>
          <w:rFonts w:eastAsia="Times New Roman" w:cstheme="minorHAnsi"/>
          <w:color w:val="222222"/>
          <w:sz w:val="32"/>
          <w:szCs w:val="32"/>
        </w:rPr>
      </w:pPr>
      <w:r w:rsidRPr="00572621">
        <w:rPr>
          <w:rFonts w:eastAsia="Times New Roman" w:cstheme="minorHAnsi"/>
          <w:color w:val="222222"/>
          <w:sz w:val="32"/>
          <w:szCs w:val="32"/>
        </w:rPr>
        <w:t>Slide 11</w:t>
      </w:r>
    </w:p>
    <w:p w14:paraId="7DD4011B" w14:textId="008B99D5" w:rsidR="00B46A6D" w:rsidRPr="00572621" w:rsidRDefault="00B46A6D" w:rsidP="00862814">
      <w:pPr>
        <w:shd w:val="clear" w:color="auto" w:fill="FFFFFF"/>
        <w:spacing w:after="300" w:line="240" w:lineRule="auto"/>
        <w:jc w:val="both"/>
        <w:rPr>
          <w:rFonts w:eastAsia="Times New Roman" w:cstheme="minorHAnsi"/>
          <w:color w:val="FF0000"/>
          <w:sz w:val="32"/>
          <w:szCs w:val="32"/>
        </w:rPr>
      </w:pPr>
      <w:r w:rsidRPr="00572621">
        <w:rPr>
          <w:rFonts w:eastAsia="Times New Roman" w:cstheme="minorHAnsi"/>
          <w:color w:val="FF0000"/>
          <w:sz w:val="32"/>
          <w:szCs w:val="32"/>
        </w:rPr>
        <w:t>Some common responsibilities are:</w:t>
      </w:r>
    </w:p>
    <w:p w14:paraId="038533DE" w14:textId="77777777" w:rsidR="00B46A6D" w:rsidRPr="00B46A6D" w:rsidRDefault="00B46A6D" w:rsidP="00862814">
      <w:pPr>
        <w:numPr>
          <w:ilvl w:val="0"/>
          <w:numId w:val="3"/>
        </w:num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t>In teaching and proclaiming of the Word</w:t>
      </w:r>
    </w:p>
    <w:p w14:paraId="28237F6D" w14:textId="77777777" w:rsidR="00B46A6D" w:rsidRPr="00B46A6D" w:rsidRDefault="00B46A6D" w:rsidP="00862814">
      <w:pPr>
        <w:numPr>
          <w:ilvl w:val="0"/>
          <w:numId w:val="3"/>
        </w:num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lastRenderedPageBreak/>
        <w:t xml:space="preserve"> In contributing to worship and in assisting the  </w:t>
      </w:r>
    </w:p>
    <w:p w14:paraId="74DC3FC7" w14:textId="77777777" w:rsidR="00B46A6D" w:rsidRPr="00B46A6D" w:rsidRDefault="00B46A6D" w:rsidP="00862814">
      <w:p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t xml:space="preserve">   Presbyter in the missional aspects of the local church  </w:t>
      </w:r>
    </w:p>
    <w:p w14:paraId="4087A490" w14:textId="77777777" w:rsidR="00B46A6D" w:rsidRPr="00B46A6D" w:rsidRDefault="00B46A6D" w:rsidP="00862814">
      <w:p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t xml:space="preserve">   In forming and nurturing disciples</w:t>
      </w:r>
    </w:p>
    <w:p w14:paraId="2EC0F81D" w14:textId="77777777" w:rsidR="00B46A6D" w:rsidRPr="00B46A6D" w:rsidRDefault="00B46A6D" w:rsidP="00862814">
      <w:pPr>
        <w:numPr>
          <w:ilvl w:val="0"/>
          <w:numId w:val="4"/>
        </w:num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t xml:space="preserve"> In conducting marriages and burying the dead</w:t>
      </w:r>
    </w:p>
    <w:p w14:paraId="3BFB352C" w14:textId="77777777" w:rsidR="00B46A6D" w:rsidRPr="00B46A6D" w:rsidRDefault="00B46A6D" w:rsidP="00862814">
      <w:pPr>
        <w:numPr>
          <w:ilvl w:val="0"/>
          <w:numId w:val="4"/>
        </w:num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t xml:space="preserve"> In embodying the church’s mission to the world and</w:t>
      </w:r>
    </w:p>
    <w:p w14:paraId="2F339B26" w14:textId="77777777" w:rsidR="00B46A6D" w:rsidRPr="00B46A6D" w:rsidRDefault="00B46A6D" w:rsidP="00862814">
      <w:pPr>
        <w:numPr>
          <w:ilvl w:val="0"/>
          <w:numId w:val="4"/>
        </w:numPr>
        <w:shd w:val="clear" w:color="auto" w:fill="FFFFFF"/>
        <w:spacing w:after="300" w:line="240" w:lineRule="auto"/>
        <w:jc w:val="both"/>
        <w:rPr>
          <w:rFonts w:eastAsia="Times New Roman" w:cstheme="minorHAnsi"/>
          <w:color w:val="FF0000"/>
          <w:sz w:val="32"/>
          <w:szCs w:val="32"/>
        </w:rPr>
      </w:pPr>
      <w:r w:rsidRPr="00B46A6D">
        <w:rPr>
          <w:rFonts w:eastAsia="Times New Roman" w:cstheme="minorHAnsi"/>
          <w:color w:val="FF0000"/>
          <w:sz w:val="32"/>
          <w:szCs w:val="32"/>
          <w:lang w:val="en-US"/>
        </w:rPr>
        <w:t xml:space="preserve"> In leading congregations in interpreting the needs, concerns and hopes of the world. </w:t>
      </w:r>
    </w:p>
    <w:p w14:paraId="3B3C8EB4" w14:textId="77777777" w:rsidR="00B46A6D" w:rsidRPr="00572621" w:rsidRDefault="00B46A6D" w:rsidP="00862814">
      <w:pPr>
        <w:shd w:val="clear" w:color="auto" w:fill="FFFFFF"/>
        <w:spacing w:after="300" w:line="240" w:lineRule="auto"/>
        <w:jc w:val="both"/>
        <w:rPr>
          <w:rFonts w:eastAsia="Times New Roman" w:cstheme="minorHAnsi"/>
          <w:color w:val="222222"/>
          <w:sz w:val="32"/>
          <w:szCs w:val="32"/>
        </w:rPr>
      </w:pPr>
    </w:p>
    <w:p w14:paraId="2E76BCAD" w14:textId="77777777" w:rsidR="00377615" w:rsidRPr="00572621" w:rsidRDefault="00377615" w:rsidP="00862814">
      <w:pPr>
        <w:shd w:val="clear" w:color="auto" w:fill="FFFFFF"/>
        <w:spacing w:after="300" w:line="240" w:lineRule="auto"/>
        <w:jc w:val="both"/>
        <w:rPr>
          <w:rFonts w:eastAsia="Times New Roman" w:cstheme="minorHAnsi"/>
          <w:b/>
          <w:color w:val="222222"/>
          <w:sz w:val="32"/>
          <w:szCs w:val="32"/>
        </w:rPr>
      </w:pPr>
      <w:r w:rsidRPr="00572621">
        <w:rPr>
          <w:rFonts w:eastAsia="Times New Roman" w:cstheme="minorHAnsi"/>
          <w:b/>
          <w:color w:val="222222"/>
          <w:sz w:val="32"/>
          <w:szCs w:val="32"/>
        </w:rPr>
        <w:t>Work of the Deacons</w:t>
      </w:r>
    </w:p>
    <w:p w14:paraId="1C30FA7D" w14:textId="77777777" w:rsidR="00377615" w:rsidRPr="00572621" w:rsidRDefault="00377615" w:rsidP="00862814">
      <w:pPr>
        <w:shd w:val="clear" w:color="auto" w:fill="FFFFFF"/>
        <w:spacing w:after="300" w:line="240" w:lineRule="auto"/>
        <w:jc w:val="both"/>
        <w:rPr>
          <w:rFonts w:eastAsia="Times New Roman" w:cstheme="minorHAnsi"/>
          <w:color w:val="222222"/>
          <w:sz w:val="32"/>
          <w:szCs w:val="32"/>
        </w:rPr>
      </w:pPr>
      <w:r w:rsidRPr="00572621">
        <w:rPr>
          <w:rFonts w:eastAsia="Times New Roman" w:cstheme="minorHAnsi"/>
          <w:color w:val="222222"/>
          <w:sz w:val="32"/>
          <w:szCs w:val="32"/>
        </w:rPr>
        <w:t xml:space="preserve">At local </w:t>
      </w:r>
      <w:proofErr w:type="gramStart"/>
      <w:r w:rsidRPr="00572621">
        <w:rPr>
          <w:rFonts w:eastAsia="Times New Roman" w:cstheme="minorHAnsi"/>
          <w:color w:val="222222"/>
          <w:sz w:val="32"/>
          <w:szCs w:val="32"/>
        </w:rPr>
        <w:t>level</w:t>
      </w:r>
      <w:proofErr w:type="gramEnd"/>
      <w:r w:rsidRPr="00572621">
        <w:rPr>
          <w:rFonts w:eastAsia="Times New Roman" w:cstheme="minorHAnsi"/>
          <w:color w:val="222222"/>
          <w:sz w:val="32"/>
          <w:szCs w:val="32"/>
        </w:rPr>
        <w:t xml:space="preserve"> many Deacons have an instrumental role of sharing their passion for community and helping foster a spirituality beyond the box.</w:t>
      </w:r>
    </w:p>
    <w:p w14:paraId="3782E78C" w14:textId="77777777" w:rsidR="00377615" w:rsidRPr="00572621" w:rsidRDefault="00377615" w:rsidP="00862814">
      <w:pPr>
        <w:jc w:val="both"/>
        <w:rPr>
          <w:rFonts w:cstheme="minorHAnsi"/>
          <w:sz w:val="32"/>
          <w:szCs w:val="32"/>
          <w:lang w:val="en-US"/>
        </w:rPr>
      </w:pPr>
      <w:r w:rsidRPr="00572621">
        <w:rPr>
          <w:rFonts w:cstheme="minorHAnsi"/>
          <w:sz w:val="32"/>
          <w:szCs w:val="32"/>
          <w:lang w:val="en-US"/>
        </w:rPr>
        <w:t xml:space="preserve">All Deacon </w:t>
      </w:r>
      <w:proofErr w:type="gramStart"/>
      <w:r w:rsidRPr="00572621">
        <w:rPr>
          <w:rFonts w:cstheme="minorHAnsi"/>
          <w:sz w:val="32"/>
          <w:szCs w:val="32"/>
          <w:lang w:val="en-US"/>
        </w:rPr>
        <w:t>appointments</w:t>
      </w:r>
      <w:proofErr w:type="gramEnd"/>
      <w:r w:rsidRPr="00572621">
        <w:rPr>
          <w:rFonts w:cstheme="minorHAnsi"/>
          <w:sz w:val="32"/>
          <w:szCs w:val="32"/>
          <w:lang w:val="en-US"/>
        </w:rPr>
        <w:t xml:space="preserve"> are different and unique to the Circuit in which they have been stationed and include:</w:t>
      </w:r>
    </w:p>
    <w:p w14:paraId="33F9A447" w14:textId="77777777" w:rsidR="00377615" w:rsidRPr="00572621" w:rsidRDefault="00377615" w:rsidP="00862814">
      <w:pPr>
        <w:jc w:val="both"/>
        <w:rPr>
          <w:rFonts w:cstheme="minorHAnsi"/>
          <w:sz w:val="32"/>
          <w:szCs w:val="32"/>
          <w:lang w:val="en-US"/>
        </w:rPr>
      </w:pPr>
      <w:r w:rsidRPr="00572621">
        <w:rPr>
          <w:rFonts w:cstheme="minorHAnsi"/>
          <w:b/>
          <w:sz w:val="32"/>
          <w:szCs w:val="32"/>
          <w:lang w:val="en-US"/>
        </w:rPr>
        <w:t>Pastoral care</w:t>
      </w:r>
      <w:r w:rsidRPr="00572621">
        <w:rPr>
          <w:rFonts w:cstheme="minorHAnsi"/>
          <w:sz w:val="32"/>
          <w:szCs w:val="32"/>
          <w:lang w:val="en-US"/>
        </w:rPr>
        <w:t xml:space="preserve">-elements of responsibility of </w:t>
      </w:r>
      <w:proofErr w:type="gramStart"/>
      <w:r w:rsidRPr="00572621">
        <w:rPr>
          <w:rFonts w:cstheme="minorHAnsi"/>
          <w:sz w:val="32"/>
          <w:szCs w:val="32"/>
          <w:lang w:val="en-US"/>
        </w:rPr>
        <w:t>day to day</w:t>
      </w:r>
      <w:proofErr w:type="gramEnd"/>
      <w:r w:rsidRPr="00572621">
        <w:rPr>
          <w:rFonts w:cstheme="minorHAnsi"/>
          <w:sz w:val="32"/>
          <w:szCs w:val="32"/>
          <w:lang w:val="en-US"/>
        </w:rPr>
        <w:t xml:space="preserve"> care of congregations.</w:t>
      </w:r>
    </w:p>
    <w:p w14:paraId="0B1FF709" w14:textId="77777777" w:rsidR="00377615" w:rsidRPr="00572621" w:rsidRDefault="00377615" w:rsidP="00862814">
      <w:pPr>
        <w:jc w:val="both"/>
        <w:rPr>
          <w:rFonts w:cstheme="minorHAnsi"/>
          <w:sz w:val="32"/>
          <w:szCs w:val="32"/>
          <w:lang w:val="en-US"/>
        </w:rPr>
      </w:pPr>
      <w:r w:rsidRPr="00572621">
        <w:rPr>
          <w:rFonts w:cstheme="minorHAnsi"/>
          <w:b/>
          <w:sz w:val="32"/>
          <w:szCs w:val="32"/>
          <w:lang w:val="en-US"/>
        </w:rPr>
        <w:t>Chaplaincy-</w:t>
      </w:r>
      <w:r w:rsidRPr="00572621">
        <w:rPr>
          <w:rFonts w:cstheme="minorHAnsi"/>
          <w:sz w:val="32"/>
          <w:szCs w:val="32"/>
          <w:lang w:val="en-US"/>
        </w:rPr>
        <w:t xml:space="preserve"> Schools, Hospices, Residential Care ministries.</w:t>
      </w:r>
    </w:p>
    <w:p w14:paraId="6454D36F" w14:textId="77777777" w:rsidR="00377615" w:rsidRPr="00572621" w:rsidRDefault="00377615" w:rsidP="00862814">
      <w:pPr>
        <w:jc w:val="both"/>
        <w:rPr>
          <w:rFonts w:cstheme="minorHAnsi"/>
          <w:sz w:val="32"/>
          <w:szCs w:val="32"/>
          <w:lang w:val="en-US"/>
        </w:rPr>
      </w:pPr>
      <w:r w:rsidRPr="00572621">
        <w:rPr>
          <w:rFonts w:cstheme="minorHAnsi"/>
          <w:b/>
          <w:sz w:val="32"/>
          <w:szCs w:val="32"/>
          <w:lang w:val="en-US"/>
        </w:rPr>
        <w:t>Spirituality &amp; Worship</w:t>
      </w:r>
      <w:r w:rsidRPr="00572621">
        <w:rPr>
          <w:rFonts w:cstheme="minorHAnsi"/>
          <w:sz w:val="32"/>
          <w:szCs w:val="32"/>
          <w:lang w:val="en-US"/>
        </w:rPr>
        <w:t xml:space="preserve">- Fellowship groups, Bible study groups, Confirmation groups, coordinating youth and children work.                                                             </w:t>
      </w:r>
    </w:p>
    <w:p w14:paraId="254027E3" w14:textId="77777777" w:rsidR="00377615" w:rsidRPr="00572621" w:rsidRDefault="00377615" w:rsidP="00862814">
      <w:pPr>
        <w:jc w:val="both"/>
        <w:rPr>
          <w:rFonts w:cstheme="minorHAnsi"/>
          <w:sz w:val="32"/>
          <w:szCs w:val="32"/>
          <w:lang w:val="en-US"/>
        </w:rPr>
      </w:pPr>
      <w:r w:rsidRPr="00572621">
        <w:rPr>
          <w:rFonts w:cstheme="minorHAnsi"/>
          <w:b/>
          <w:sz w:val="32"/>
          <w:szCs w:val="32"/>
          <w:lang w:val="en-US"/>
        </w:rPr>
        <w:t>Community Development</w:t>
      </w:r>
      <w:r w:rsidRPr="00572621">
        <w:rPr>
          <w:rFonts w:cstheme="minorHAnsi"/>
          <w:sz w:val="32"/>
          <w:szCs w:val="32"/>
          <w:lang w:val="en-US"/>
        </w:rPr>
        <w:t>-exercising a ministry of presence in particular areas where there is no or little visible church presence. Drawing together disparate groups with similar aims and focus to their work.</w:t>
      </w:r>
    </w:p>
    <w:p w14:paraId="2946EBC9" w14:textId="77777777" w:rsidR="00377615" w:rsidRPr="00572621" w:rsidRDefault="00377615" w:rsidP="00862814">
      <w:pPr>
        <w:jc w:val="both"/>
        <w:rPr>
          <w:rFonts w:cstheme="minorHAnsi"/>
          <w:sz w:val="32"/>
          <w:szCs w:val="32"/>
          <w:lang w:val="en-US"/>
        </w:rPr>
      </w:pPr>
      <w:r w:rsidRPr="00572621">
        <w:rPr>
          <w:rFonts w:cstheme="minorHAnsi"/>
          <w:b/>
          <w:sz w:val="32"/>
          <w:szCs w:val="32"/>
          <w:lang w:val="en-US"/>
        </w:rPr>
        <w:t>Mission and Evangelism Enablers</w:t>
      </w:r>
      <w:r w:rsidRPr="00572621">
        <w:rPr>
          <w:rFonts w:cstheme="minorHAnsi"/>
          <w:sz w:val="32"/>
          <w:szCs w:val="32"/>
          <w:lang w:val="en-US"/>
        </w:rPr>
        <w:t>-Outreach and development work.</w:t>
      </w:r>
    </w:p>
    <w:p w14:paraId="20D039F7" w14:textId="77777777" w:rsidR="00377615" w:rsidRPr="00572621" w:rsidRDefault="00377615" w:rsidP="00862814">
      <w:pPr>
        <w:shd w:val="clear" w:color="auto" w:fill="FFFFFF"/>
        <w:spacing w:after="150"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Deacons often work to share Christ’s love with the world outside of a traditional church and take on missional responsibility for leading other Christians into various ministries in the surrounding area. </w:t>
      </w:r>
    </w:p>
    <w:p w14:paraId="6F4C7831" w14:textId="77777777" w:rsidR="00377615" w:rsidRPr="00572621" w:rsidRDefault="00377615" w:rsidP="00862814">
      <w:pPr>
        <w:shd w:val="clear" w:color="auto" w:fill="FFFFFF"/>
        <w:spacing w:after="150"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Ministry settings include ecumenical agencies and other organizations that serve the neglected, the marginalized and those with deep needs: </w:t>
      </w:r>
    </w:p>
    <w:p w14:paraId="63ABEA3B"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Disaster relief</w:t>
      </w:r>
    </w:p>
    <w:p w14:paraId="5545D224"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Rehabilitation</w:t>
      </w:r>
    </w:p>
    <w:p w14:paraId="729BA0D1"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lastRenderedPageBreak/>
        <w:t>Counselling</w:t>
      </w:r>
    </w:p>
    <w:p w14:paraId="577567C9"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Prisons</w:t>
      </w:r>
    </w:p>
    <w:p w14:paraId="4E1B7F95"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Hospitals</w:t>
      </w:r>
    </w:p>
    <w:p w14:paraId="0FFA50BF"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Homeless ministries</w:t>
      </w:r>
    </w:p>
    <w:p w14:paraId="10F86C28"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Unemployment ministries</w:t>
      </w:r>
    </w:p>
    <w:p w14:paraId="2559F9EC" w14:textId="77777777" w:rsidR="00377615" w:rsidRPr="00572621" w:rsidRDefault="00377615" w:rsidP="00862814">
      <w:pPr>
        <w:numPr>
          <w:ilvl w:val="0"/>
          <w:numId w:val="2"/>
        </w:numPr>
        <w:shd w:val="clear" w:color="auto" w:fill="FFFFFF"/>
        <w:spacing w:before="100" w:beforeAutospacing="1" w:after="100" w:afterAutospacing="1" w:line="240" w:lineRule="auto"/>
        <w:jc w:val="both"/>
        <w:rPr>
          <w:rFonts w:eastAsia="Times New Roman" w:cstheme="minorHAnsi"/>
          <w:color w:val="000000"/>
          <w:sz w:val="32"/>
          <w:szCs w:val="32"/>
          <w:lang w:val="en-GB"/>
        </w:rPr>
      </w:pPr>
      <w:r w:rsidRPr="00572621">
        <w:rPr>
          <w:rFonts w:eastAsia="Times New Roman" w:cstheme="minorHAnsi"/>
          <w:color w:val="000000"/>
          <w:sz w:val="32"/>
          <w:szCs w:val="32"/>
          <w:lang w:val="en-GB"/>
        </w:rPr>
        <w:t>Feedings schemes</w:t>
      </w:r>
    </w:p>
    <w:p w14:paraId="07D59FD7" w14:textId="77777777" w:rsidR="00377615" w:rsidRPr="00572621" w:rsidRDefault="00377615" w:rsidP="00862814">
      <w:pPr>
        <w:jc w:val="both"/>
        <w:rPr>
          <w:rFonts w:cstheme="minorHAnsi"/>
          <w:sz w:val="32"/>
          <w:szCs w:val="32"/>
        </w:rPr>
      </w:pPr>
      <w:r w:rsidRPr="00572621">
        <w:rPr>
          <w:rFonts w:cstheme="minorHAnsi"/>
          <w:sz w:val="32"/>
          <w:szCs w:val="32"/>
        </w:rPr>
        <w:t>It is the Orders belief that the Deaconate is a significant ministry the church offers to the world through presence, proclamation and relationships, giving opportunities to model and share our faith.</w:t>
      </w:r>
    </w:p>
    <w:p w14:paraId="11C63856" w14:textId="77777777" w:rsidR="00B46A6D" w:rsidRPr="00572621" w:rsidRDefault="00B46A6D" w:rsidP="00862814">
      <w:pPr>
        <w:spacing w:line="360" w:lineRule="auto"/>
        <w:jc w:val="both"/>
        <w:rPr>
          <w:rFonts w:cstheme="minorHAnsi"/>
          <w:sz w:val="32"/>
          <w:szCs w:val="32"/>
        </w:rPr>
      </w:pPr>
      <w:r w:rsidRPr="00572621">
        <w:rPr>
          <w:rFonts w:cstheme="minorHAnsi"/>
          <w:sz w:val="32"/>
          <w:szCs w:val="32"/>
        </w:rPr>
        <w:t xml:space="preserve">Our mission implementation is guided by the mission imperatives of the </w:t>
      </w:r>
      <w:proofErr w:type="gramStart"/>
      <w:r w:rsidRPr="00572621">
        <w:rPr>
          <w:rFonts w:cstheme="minorHAnsi"/>
          <w:sz w:val="32"/>
          <w:szCs w:val="32"/>
        </w:rPr>
        <w:t>church which</w:t>
      </w:r>
      <w:proofErr w:type="gramEnd"/>
      <w:r w:rsidRPr="00572621">
        <w:rPr>
          <w:rFonts w:cstheme="minorHAnsi"/>
          <w:sz w:val="32"/>
          <w:szCs w:val="32"/>
        </w:rPr>
        <w:t xml:space="preserve"> leads our focus:</w:t>
      </w:r>
    </w:p>
    <w:p w14:paraId="7C6BE952" w14:textId="77777777" w:rsidR="00B46A6D" w:rsidRPr="00572621" w:rsidRDefault="00B46A6D" w:rsidP="00862814">
      <w:pPr>
        <w:pStyle w:val="ListParagraph"/>
        <w:numPr>
          <w:ilvl w:val="0"/>
          <w:numId w:val="1"/>
        </w:numPr>
        <w:spacing w:line="360" w:lineRule="auto"/>
        <w:jc w:val="both"/>
        <w:rPr>
          <w:rFonts w:cstheme="minorHAnsi"/>
          <w:sz w:val="32"/>
          <w:szCs w:val="32"/>
        </w:rPr>
      </w:pPr>
      <w:r w:rsidRPr="00572621">
        <w:rPr>
          <w:rFonts w:cstheme="minorHAnsi"/>
          <w:sz w:val="32"/>
          <w:szCs w:val="32"/>
        </w:rPr>
        <w:t>Spirituality</w:t>
      </w:r>
    </w:p>
    <w:p w14:paraId="52E2E3D4" w14:textId="77777777" w:rsidR="00B46A6D" w:rsidRPr="00572621" w:rsidRDefault="00B46A6D" w:rsidP="00862814">
      <w:pPr>
        <w:pStyle w:val="ListParagraph"/>
        <w:numPr>
          <w:ilvl w:val="0"/>
          <w:numId w:val="1"/>
        </w:numPr>
        <w:spacing w:line="360" w:lineRule="auto"/>
        <w:jc w:val="both"/>
        <w:rPr>
          <w:rFonts w:cstheme="minorHAnsi"/>
          <w:sz w:val="32"/>
          <w:szCs w:val="32"/>
        </w:rPr>
      </w:pPr>
      <w:r w:rsidRPr="00572621">
        <w:rPr>
          <w:rFonts w:cstheme="minorHAnsi"/>
          <w:sz w:val="32"/>
          <w:szCs w:val="32"/>
        </w:rPr>
        <w:t>Evangelism and Church growth</w:t>
      </w:r>
    </w:p>
    <w:p w14:paraId="654B0B5D" w14:textId="77777777" w:rsidR="00B46A6D" w:rsidRPr="00572621" w:rsidRDefault="00B46A6D" w:rsidP="00862814">
      <w:pPr>
        <w:pStyle w:val="ListParagraph"/>
        <w:numPr>
          <w:ilvl w:val="0"/>
          <w:numId w:val="1"/>
        </w:numPr>
        <w:spacing w:line="360" w:lineRule="auto"/>
        <w:jc w:val="both"/>
        <w:rPr>
          <w:rFonts w:cstheme="minorHAnsi"/>
          <w:sz w:val="32"/>
          <w:szCs w:val="32"/>
        </w:rPr>
      </w:pPr>
      <w:r w:rsidRPr="00572621">
        <w:rPr>
          <w:rFonts w:cstheme="minorHAnsi"/>
          <w:sz w:val="32"/>
          <w:szCs w:val="32"/>
        </w:rPr>
        <w:t>Justice and Service</w:t>
      </w:r>
    </w:p>
    <w:p w14:paraId="0AFFD657" w14:textId="77777777" w:rsidR="00B46A6D" w:rsidRPr="00572621" w:rsidRDefault="00B46A6D" w:rsidP="00862814">
      <w:pPr>
        <w:pStyle w:val="ListParagraph"/>
        <w:numPr>
          <w:ilvl w:val="0"/>
          <w:numId w:val="1"/>
        </w:numPr>
        <w:spacing w:line="360" w:lineRule="auto"/>
        <w:jc w:val="both"/>
        <w:rPr>
          <w:rFonts w:cstheme="minorHAnsi"/>
          <w:sz w:val="32"/>
          <w:szCs w:val="32"/>
        </w:rPr>
      </w:pPr>
      <w:r w:rsidRPr="00572621">
        <w:rPr>
          <w:rFonts w:cstheme="minorHAnsi"/>
          <w:sz w:val="32"/>
          <w:szCs w:val="32"/>
        </w:rPr>
        <w:t>Economic Empowerment and Development</w:t>
      </w:r>
    </w:p>
    <w:p w14:paraId="13CE7C22" w14:textId="77777777" w:rsidR="00B46A6D" w:rsidRPr="00572621" w:rsidRDefault="00B46A6D" w:rsidP="00862814">
      <w:pPr>
        <w:pStyle w:val="ListParagraph"/>
        <w:numPr>
          <w:ilvl w:val="0"/>
          <w:numId w:val="1"/>
        </w:numPr>
        <w:spacing w:line="360" w:lineRule="auto"/>
        <w:jc w:val="both"/>
        <w:rPr>
          <w:rFonts w:cstheme="minorHAnsi"/>
          <w:sz w:val="32"/>
          <w:szCs w:val="32"/>
        </w:rPr>
      </w:pPr>
      <w:r w:rsidRPr="00572621">
        <w:rPr>
          <w:rFonts w:cstheme="minorHAnsi"/>
          <w:sz w:val="32"/>
          <w:szCs w:val="32"/>
        </w:rPr>
        <w:t>Education and Christian Formation</w:t>
      </w:r>
    </w:p>
    <w:p w14:paraId="737CE47D" w14:textId="77777777" w:rsidR="00B46A6D" w:rsidRPr="00572621" w:rsidRDefault="00B46A6D" w:rsidP="00862814">
      <w:pPr>
        <w:pStyle w:val="ListParagraph"/>
        <w:numPr>
          <w:ilvl w:val="0"/>
          <w:numId w:val="1"/>
        </w:numPr>
        <w:spacing w:line="360" w:lineRule="auto"/>
        <w:jc w:val="both"/>
        <w:rPr>
          <w:rFonts w:cstheme="minorHAnsi"/>
          <w:b/>
          <w:sz w:val="32"/>
          <w:szCs w:val="32"/>
        </w:rPr>
      </w:pPr>
      <w:r w:rsidRPr="00572621">
        <w:rPr>
          <w:rFonts w:cstheme="minorHAnsi"/>
          <w:b/>
          <w:sz w:val="32"/>
          <w:szCs w:val="32"/>
        </w:rPr>
        <w:t>Proclamation</w:t>
      </w:r>
    </w:p>
    <w:p w14:paraId="79199E51" w14:textId="77777777" w:rsidR="00B46A6D" w:rsidRPr="00572621" w:rsidRDefault="00B46A6D" w:rsidP="00862814">
      <w:pPr>
        <w:jc w:val="both"/>
        <w:rPr>
          <w:rFonts w:cstheme="minorHAnsi"/>
          <w:b/>
          <w:bCs/>
          <w:sz w:val="32"/>
          <w:szCs w:val="32"/>
          <w:lang w:val="en-US"/>
        </w:rPr>
      </w:pPr>
      <w:r w:rsidRPr="00572621">
        <w:rPr>
          <w:rFonts w:cstheme="minorHAnsi"/>
          <w:b/>
          <w:bCs/>
          <w:sz w:val="32"/>
          <w:szCs w:val="32"/>
          <w:lang w:val="en-US"/>
        </w:rPr>
        <w:t>In a book titled Deacon, Smethurst explains how Deacons Strengthens the church and I want to read an exert from his book</w:t>
      </w:r>
      <w:proofErr w:type="gramStart"/>
      <w:r w:rsidRPr="00572621">
        <w:rPr>
          <w:rFonts w:cstheme="minorHAnsi"/>
          <w:b/>
          <w:bCs/>
          <w:sz w:val="32"/>
          <w:szCs w:val="32"/>
          <w:lang w:val="en-US"/>
        </w:rPr>
        <w:t>……</w:t>
      </w:r>
      <w:proofErr w:type="gramEnd"/>
    </w:p>
    <w:p w14:paraId="66DB7A0A" w14:textId="77777777" w:rsidR="00B46A6D" w:rsidRPr="00572621" w:rsidRDefault="00B46A6D" w:rsidP="00862814">
      <w:pPr>
        <w:jc w:val="both"/>
        <w:rPr>
          <w:rFonts w:cstheme="minorHAnsi"/>
          <w:b/>
          <w:bCs/>
          <w:sz w:val="32"/>
          <w:szCs w:val="32"/>
          <w:lang w:val="en-US"/>
        </w:rPr>
      </w:pPr>
      <w:r w:rsidRPr="00572621">
        <w:rPr>
          <w:rFonts w:cstheme="minorHAnsi"/>
          <w:b/>
          <w:bCs/>
          <w:sz w:val="32"/>
          <w:szCs w:val="32"/>
          <w:lang w:val="en-US"/>
        </w:rPr>
        <w:t>HOW CAN DEACONS MOBILIZE SERVICE IN THE CHURCH?</w:t>
      </w:r>
    </w:p>
    <w:p w14:paraId="0CE5D223" w14:textId="77777777" w:rsidR="00B46A6D" w:rsidRPr="00572621" w:rsidRDefault="00B46A6D" w:rsidP="00862814">
      <w:pPr>
        <w:jc w:val="both"/>
        <w:rPr>
          <w:rFonts w:cstheme="minorHAnsi"/>
          <w:b/>
          <w:bCs/>
          <w:sz w:val="32"/>
          <w:szCs w:val="32"/>
          <w:lang w:val="en-US"/>
        </w:rPr>
      </w:pPr>
      <w:r w:rsidRPr="00572621">
        <w:rPr>
          <w:rFonts w:cstheme="minorHAnsi"/>
          <w:b/>
          <w:bCs/>
          <w:sz w:val="32"/>
          <w:szCs w:val="32"/>
          <w:lang w:val="en-US"/>
        </w:rPr>
        <w:t>Deacons are essential to a church’s health—yet confusion abounds</w:t>
      </w:r>
    </w:p>
    <w:p w14:paraId="67BB4FE5" w14:textId="77777777" w:rsidR="00B46A6D" w:rsidRPr="00572621" w:rsidRDefault="00B46A6D" w:rsidP="00862814">
      <w:pPr>
        <w:jc w:val="both"/>
        <w:rPr>
          <w:rFonts w:cstheme="minorHAnsi"/>
          <w:b/>
          <w:bCs/>
          <w:sz w:val="32"/>
          <w:szCs w:val="32"/>
          <w:lang w:val="en-US"/>
        </w:rPr>
      </w:pPr>
      <w:proofErr w:type="gramStart"/>
      <w:r w:rsidRPr="00572621">
        <w:rPr>
          <w:rFonts w:cstheme="minorHAnsi"/>
          <w:b/>
          <w:bCs/>
          <w:sz w:val="32"/>
          <w:szCs w:val="32"/>
          <w:lang w:val="en-US"/>
        </w:rPr>
        <w:t>regarding</w:t>
      </w:r>
      <w:proofErr w:type="gramEnd"/>
      <w:r w:rsidRPr="00572621">
        <w:rPr>
          <w:rFonts w:cstheme="minorHAnsi"/>
          <w:b/>
          <w:bCs/>
          <w:sz w:val="32"/>
          <w:szCs w:val="32"/>
          <w:lang w:val="en-US"/>
        </w:rPr>
        <w:t xml:space="preserve"> their biblical job description. What’s their God-given role in a</w:t>
      </w:r>
    </w:p>
    <w:p w14:paraId="17F4F376" w14:textId="77777777" w:rsidR="00B46A6D" w:rsidRPr="00572621" w:rsidRDefault="00B46A6D" w:rsidP="00862814">
      <w:pPr>
        <w:jc w:val="both"/>
        <w:rPr>
          <w:rFonts w:cstheme="minorHAnsi"/>
          <w:b/>
          <w:bCs/>
          <w:sz w:val="32"/>
          <w:szCs w:val="32"/>
          <w:lang w:val="en-US"/>
        </w:rPr>
      </w:pPr>
      <w:proofErr w:type="gramStart"/>
      <w:r w:rsidRPr="00572621">
        <w:rPr>
          <w:rFonts w:cstheme="minorHAnsi"/>
          <w:b/>
          <w:bCs/>
          <w:sz w:val="32"/>
          <w:szCs w:val="32"/>
          <w:lang w:val="en-US"/>
        </w:rPr>
        <w:t>local</w:t>
      </w:r>
      <w:proofErr w:type="gramEnd"/>
      <w:r w:rsidRPr="00572621">
        <w:rPr>
          <w:rFonts w:cstheme="minorHAnsi"/>
          <w:b/>
          <w:bCs/>
          <w:sz w:val="32"/>
          <w:szCs w:val="32"/>
          <w:lang w:val="en-US"/>
        </w:rPr>
        <w:t xml:space="preserve"> congregation and how do they relate to the church’s overall mission?</w:t>
      </w:r>
    </w:p>
    <w:p w14:paraId="2B2CC598" w14:textId="77777777" w:rsidR="00B46A6D" w:rsidRPr="00572621" w:rsidRDefault="00B46A6D" w:rsidP="00862814">
      <w:pPr>
        <w:jc w:val="both"/>
        <w:rPr>
          <w:rFonts w:cstheme="minorHAnsi"/>
          <w:b/>
          <w:bCs/>
          <w:sz w:val="32"/>
          <w:szCs w:val="32"/>
          <w:lang w:val="en-US"/>
        </w:rPr>
      </w:pPr>
      <w:r w:rsidRPr="00572621">
        <w:rPr>
          <w:rFonts w:cstheme="minorHAnsi"/>
          <w:b/>
          <w:bCs/>
          <w:sz w:val="32"/>
          <w:szCs w:val="32"/>
          <w:lang w:val="en-US"/>
        </w:rPr>
        <w:t>In this short book, Matt Smethurst makes the case that deacons are model</w:t>
      </w:r>
    </w:p>
    <w:p w14:paraId="6FA515E2" w14:textId="77777777" w:rsidR="00B46A6D" w:rsidRPr="00572621" w:rsidRDefault="00B46A6D" w:rsidP="00862814">
      <w:pPr>
        <w:jc w:val="both"/>
        <w:rPr>
          <w:rFonts w:cstheme="minorHAnsi"/>
          <w:b/>
          <w:bCs/>
          <w:sz w:val="32"/>
          <w:szCs w:val="32"/>
          <w:lang w:val="en-US"/>
        </w:rPr>
      </w:pPr>
      <w:proofErr w:type="gramStart"/>
      <w:r w:rsidRPr="00572621">
        <w:rPr>
          <w:rFonts w:cstheme="minorHAnsi"/>
          <w:b/>
          <w:bCs/>
          <w:sz w:val="32"/>
          <w:szCs w:val="32"/>
          <w:lang w:val="en-US"/>
        </w:rPr>
        <w:t>servants</w:t>
      </w:r>
      <w:proofErr w:type="gramEnd"/>
      <w:r w:rsidRPr="00572621">
        <w:rPr>
          <w:rFonts w:cstheme="minorHAnsi"/>
          <w:b/>
          <w:bCs/>
          <w:sz w:val="32"/>
          <w:szCs w:val="32"/>
          <w:lang w:val="en-US"/>
        </w:rPr>
        <w:t xml:space="preserve"> called to meet tangible needs, organize and mobilize acts of</w:t>
      </w:r>
    </w:p>
    <w:p w14:paraId="2B456BC0" w14:textId="77777777" w:rsidR="00B46A6D" w:rsidRPr="00572621" w:rsidRDefault="00B46A6D" w:rsidP="00862814">
      <w:pPr>
        <w:jc w:val="both"/>
        <w:rPr>
          <w:rFonts w:cstheme="minorHAnsi"/>
          <w:b/>
          <w:bCs/>
          <w:sz w:val="32"/>
          <w:szCs w:val="32"/>
          <w:lang w:val="en-US"/>
        </w:rPr>
      </w:pPr>
      <w:proofErr w:type="gramStart"/>
      <w:r w:rsidRPr="00572621">
        <w:rPr>
          <w:rFonts w:cstheme="minorHAnsi"/>
          <w:b/>
          <w:bCs/>
          <w:sz w:val="32"/>
          <w:szCs w:val="32"/>
          <w:lang w:val="en-US"/>
        </w:rPr>
        <w:t>service</w:t>
      </w:r>
      <w:proofErr w:type="gramEnd"/>
      <w:r w:rsidRPr="00572621">
        <w:rPr>
          <w:rFonts w:cstheme="minorHAnsi"/>
          <w:b/>
          <w:bCs/>
          <w:sz w:val="32"/>
          <w:szCs w:val="32"/>
          <w:lang w:val="en-US"/>
        </w:rPr>
        <w:t>, preserve the unity of the flock, and support the ministry of the</w:t>
      </w:r>
    </w:p>
    <w:p w14:paraId="214366EA" w14:textId="77777777" w:rsidR="00B46A6D" w:rsidRPr="00572621" w:rsidRDefault="00B46A6D" w:rsidP="00862814">
      <w:pPr>
        <w:jc w:val="both"/>
        <w:rPr>
          <w:rFonts w:cstheme="minorHAnsi"/>
          <w:b/>
          <w:bCs/>
          <w:sz w:val="32"/>
          <w:szCs w:val="32"/>
          <w:lang w:val="en-US"/>
        </w:rPr>
      </w:pPr>
      <w:proofErr w:type="gramStart"/>
      <w:r w:rsidRPr="00572621">
        <w:rPr>
          <w:rFonts w:cstheme="minorHAnsi"/>
          <w:b/>
          <w:bCs/>
          <w:sz w:val="32"/>
          <w:szCs w:val="32"/>
          <w:lang w:val="en-US"/>
        </w:rPr>
        <w:t>elders</w:t>
      </w:r>
      <w:proofErr w:type="gramEnd"/>
      <w:r w:rsidRPr="00572621">
        <w:rPr>
          <w:rFonts w:cstheme="minorHAnsi"/>
          <w:b/>
          <w:bCs/>
          <w:sz w:val="32"/>
          <w:szCs w:val="32"/>
          <w:lang w:val="en-US"/>
        </w:rPr>
        <w:t>. Clearing away common misconceptions, Smethurst offers practical</w:t>
      </w:r>
    </w:p>
    <w:p w14:paraId="31CFE165" w14:textId="77777777" w:rsidR="00B46A6D" w:rsidRPr="00572621" w:rsidRDefault="00B46A6D" w:rsidP="00862814">
      <w:pPr>
        <w:jc w:val="both"/>
        <w:rPr>
          <w:rFonts w:cstheme="minorHAnsi"/>
          <w:b/>
          <w:bCs/>
          <w:sz w:val="32"/>
          <w:szCs w:val="32"/>
          <w:lang w:val="en-US"/>
        </w:rPr>
      </w:pPr>
      <w:proofErr w:type="gramStart"/>
      <w:r w:rsidRPr="00572621">
        <w:rPr>
          <w:rFonts w:cstheme="minorHAnsi"/>
          <w:b/>
          <w:bCs/>
          <w:sz w:val="32"/>
          <w:szCs w:val="32"/>
          <w:lang w:val="en-US"/>
        </w:rPr>
        <w:t>guidance</w:t>
      </w:r>
      <w:proofErr w:type="gramEnd"/>
      <w:r w:rsidRPr="00572621">
        <w:rPr>
          <w:rFonts w:cstheme="minorHAnsi"/>
          <w:b/>
          <w:bCs/>
          <w:sz w:val="32"/>
          <w:szCs w:val="32"/>
          <w:lang w:val="en-US"/>
        </w:rPr>
        <w:t xml:space="preserve"> for deploying deacons and helping churches to flourish.</w:t>
      </w:r>
    </w:p>
    <w:p w14:paraId="6A7B9322" w14:textId="0A6277C1" w:rsidR="00572621" w:rsidRPr="00572621" w:rsidRDefault="00377615" w:rsidP="00862814">
      <w:pPr>
        <w:shd w:val="clear" w:color="auto" w:fill="FFFFFF"/>
        <w:spacing w:after="300" w:line="240" w:lineRule="auto"/>
        <w:jc w:val="both"/>
        <w:rPr>
          <w:rFonts w:cstheme="minorHAnsi"/>
          <w:color w:val="000000"/>
          <w:sz w:val="32"/>
          <w:szCs w:val="32"/>
          <w:shd w:val="clear" w:color="auto" w:fill="FFFFFF"/>
        </w:rPr>
      </w:pPr>
      <w:r w:rsidRPr="00572621">
        <w:rPr>
          <w:rFonts w:cstheme="minorHAnsi"/>
          <w:color w:val="000000"/>
          <w:sz w:val="32"/>
          <w:szCs w:val="32"/>
        </w:rPr>
        <w:lastRenderedPageBreak/>
        <w:br/>
      </w:r>
      <w:proofErr w:type="gramStart"/>
      <w:r w:rsidR="00572621" w:rsidRPr="00572621">
        <w:rPr>
          <w:rFonts w:cstheme="minorHAnsi"/>
          <w:color w:val="000000"/>
          <w:sz w:val="32"/>
          <w:szCs w:val="32"/>
          <w:shd w:val="clear" w:color="auto" w:fill="FFFFFF"/>
        </w:rPr>
        <w:t>slide</w:t>
      </w:r>
      <w:proofErr w:type="gramEnd"/>
      <w:r w:rsidR="00572621" w:rsidRPr="00572621">
        <w:rPr>
          <w:rFonts w:cstheme="minorHAnsi"/>
          <w:color w:val="000000"/>
          <w:sz w:val="32"/>
          <w:szCs w:val="32"/>
          <w:shd w:val="clear" w:color="auto" w:fill="FFFFFF"/>
        </w:rPr>
        <w:t xml:space="preserve"> 12 + 13</w:t>
      </w:r>
    </w:p>
    <w:p w14:paraId="3CE18ED7" w14:textId="4D45F4BD" w:rsidR="00572621" w:rsidRPr="00572621" w:rsidRDefault="00572621" w:rsidP="00862814">
      <w:pPr>
        <w:shd w:val="clear" w:color="auto" w:fill="FFFFFF"/>
        <w:spacing w:after="300" w:line="240" w:lineRule="auto"/>
        <w:jc w:val="both"/>
        <w:rPr>
          <w:rFonts w:cstheme="minorHAnsi"/>
          <w:color w:val="000000"/>
          <w:sz w:val="32"/>
          <w:szCs w:val="32"/>
          <w:shd w:val="clear" w:color="auto" w:fill="FFFFFF"/>
        </w:rPr>
      </w:pPr>
      <w:proofErr w:type="gramStart"/>
      <w:r w:rsidRPr="00572621">
        <w:rPr>
          <w:rFonts w:cstheme="minorHAnsi"/>
          <w:color w:val="000000"/>
          <w:sz w:val="32"/>
          <w:szCs w:val="32"/>
          <w:shd w:val="clear" w:color="auto" w:fill="FFFFFF"/>
        </w:rPr>
        <w:t>explaining</w:t>
      </w:r>
      <w:proofErr w:type="gramEnd"/>
      <w:r w:rsidRPr="00572621">
        <w:rPr>
          <w:rFonts w:cstheme="minorHAnsi"/>
          <w:color w:val="000000"/>
          <w:sz w:val="32"/>
          <w:szCs w:val="32"/>
          <w:shd w:val="clear" w:color="auto" w:fill="FFFFFF"/>
        </w:rPr>
        <w:t xml:space="preserve"> the Diaconate…..</w:t>
      </w:r>
    </w:p>
    <w:p w14:paraId="6B95931C" w14:textId="4C1D20F6" w:rsidR="00572621" w:rsidRPr="00572621" w:rsidRDefault="00572621" w:rsidP="00862814">
      <w:pPr>
        <w:shd w:val="clear" w:color="auto" w:fill="FFFFFF"/>
        <w:spacing w:after="300" w:line="240" w:lineRule="auto"/>
        <w:jc w:val="both"/>
        <w:rPr>
          <w:rFonts w:cstheme="minorHAnsi"/>
          <w:color w:val="000000"/>
          <w:sz w:val="32"/>
          <w:szCs w:val="32"/>
          <w:shd w:val="clear" w:color="auto" w:fill="FFFFFF"/>
        </w:rPr>
      </w:pPr>
      <w:proofErr w:type="gramStart"/>
      <w:r w:rsidRPr="00572621">
        <w:rPr>
          <w:rFonts w:cstheme="minorHAnsi"/>
          <w:color w:val="000000"/>
          <w:sz w:val="32"/>
          <w:szCs w:val="32"/>
          <w:shd w:val="clear" w:color="auto" w:fill="FFFFFF"/>
        </w:rPr>
        <w:t>slide</w:t>
      </w:r>
      <w:proofErr w:type="gramEnd"/>
      <w:r w:rsidRPr="00572621">
        <w:rPr>
          <w:rFonts w:cstheme="minorHAnsi"/>
          <w:color w:val="000000"/>
          <w:sz w:val="32"/>
          <w:szCs w:val="32"/>
          <w:shd w:val="clear" w:color="auto" w:fill="FFFFFF"/>
        </w:rPr>
        <w:t xml:space="preserve"> 1</w:t>
      </w:r>
      <w:r w:rsidR="00453DB7">
        <w:rPr>
          <w:rFonts w:cstheme="minorHAnsi"/>
          <w:color w:val="000000"/>
          <w:sz w:val="32"/>
          <w:szCs w:val="32"/>
          <w:shd w:val="clear" w:color="auto" w:fill="FFFFFF"/>
        </w:rPr>
        <w:t>4</w:t>
      </w:r>
    </w:p>
    <w:p w14:paraId="32211ADC" w14:textId="2E6F7D77" w:rsidR="00572621" w:rsidRDefault="00572621" w:rsidP="00862814">
      <w:pPr>
        <w:shd w:val="clear" w:color="auto" w:fill="FFFFFF"/>
        <w:spacing w:after="300" w:line="240" w:lineRule="auto"/>
        <w:jc w:val="both"/>
        <w:rPr>
          <w:rFonts w:cstheme="minorHAnsi"/>
          <w:color w:val="000000"/>
          <w:sz w:val="32"/>
          <w:szCs w:val="32"/>
          <w:shd w:val="clear" w:color="auto" w:fill="FFFFFF"/>
        </w:rPr>
      </w:pPr>
      <w:proofErr w:type="gramStart"/>
      <w:r w:rsidRPr="00572621">
        <w:rPr>
          <w:rFonts w:cstheme="minorHAnsi"/>
          <w:color w:val="000000"/>
          <w:sz w:val="32"/>
          <w:szCs w:val="32"/>
          <w:shd w:val="clear" w:color="auto" w:fill="FFFFFF"/>
        </w:rPr>
        <w:t>difference</w:t>
      </w:r>
      <w:proofErr w:type="gramEnd"/>
      <w:r w:rsidRPr="00572621">
        <w:rPr>
          <w:rFonts w:cstheme="minorHAnsi"/>
          <w:color w:val="000000"/>
          <w:sz w:val="32"/>
          <w:szCs w:val="32"/>
          <w:shd w:val="clear" w:color="auto" w:fill="FFFFFF"/>
        </w:rPr>
        <w:t xml:space="preserve"> between presbyter and deacon </w:t>
      </w:r>
    </w:p>
    <w:p w14:paraId="0815DDD7" w14:textId="257819EF" w:rsidR="00453DB7" w:rsidRDefault="00453DB7" w:rsidP="00862814">
      <w:pPr>
        <w:shd w:val="clear" w:color="auto" w:fill="FFFFFF"/>
        <w:spacing w:after="300" w:line="240" w:lineRule="auto"/>
        <w:jc w:val="both"/>
        <w:rPr>
          <w:rFonts w:cstheme="minorHAnsi"/>
          <w:color w:val="000000"/>
          <w:sz w:val="32"/>
          <w:szCs w:val="32"/>
          <w:shd w:val="clear" w:color="auto" w:fill="FFFFFF"/>
        </w:rPr>
      </w:pPr>
      <w:proofErr w:type="gramStart"/>
      <w:r>
        <w:rPr>
          <w:rFonts w:cstheme="minorHAnsi"/>
          <w:color w:val="000000"/>
          <w:sz w:val="32"/>
          <w:szCs w:val="32"/>
          <w:shd w:val="clear" w:color="auto" w:fill="FFFFFF"/>
        </w:rPr>
        <w:t>slide</w:t>
      </w:r>
      <w:proofErr w:type="gramEnd"/>
      <w:r>
        <w:rPr>
          <w:rFonts w:cstheme="minorHAnsi"/>
          <w:color w:val="000000"/>
          <w:sz w:val="32"/>
          <w:szCs w:val="32"/>
          <w:shd w:val="clear" w:color="auto" w:fill="FFFFFF"/>
        </w:rPr>
        <w:t xml:space="preserve"> 15</w:t>
      </w:r>
    </w:p>
    <w:p w14:paraId="1A92D034" w14:textId="3BB8B7CB" w:rsidR="00453DB7" w:rsidRPr="00453DB7" w:rsidRDefault="00453DB7" w:rsidP="00862814">
      <w:pPr>
        <w:shd w:val="clear" w:color="auto" w:fill="FFFFFF"/>
        <w:spacing w:after="300" w:line="240" w:lineRule="auto"/>
        <w:jc w:val="both"/>
        <w:rPr>
          <w:rFonts w:cstheme="minorHAnsi"/>
          <w:color w:val="FF0000"/>
          <w:sz w:val="32"/>
          <w:szCs w:val="32"/>
          <w:shd w:val="clear" w:color="auto" w:fill="FFFFFF"/>
        </w:rPr>
      </w:pPr>
      <w:proofErr w:type="gramStart"/>
      <w:r w:rsidRPr="00453DB7">
        <w:rPr>
          <w:rFonts w:cstheme="minorHAnsi"/>
          <w:color w:val="FF0000"/>
          <w:sz w:val="32"/>
          <w:szCs w:val="32"/>
          <w:shd w:val="clear" w:color="auto" w:fill="FFFFFF"/>
        </w:rPr>
        <w:t>order</w:t>
      </w:r>
      <w:proofErr w:type="gramEnd"/>
      <w:r w:rsidRPr="00453DB7">
        <w:rPr>
          <w:rFonts w:cstheme="minorHAnsi"/>
          <w:color w:val="FF0000"/>
          <w:sz w:val="32"/>
          <w:szCs w:val="32"/>
          <w:shd w:val="clear" w:color="auto" w:fill="FFFFFF"/>
        </w:rPr>
        <w:t xml:space="preserve"> of Deacons</w:t>
      </w:r>
    </w:p>
    <w:p w14:paraId="374B3C78" w14:textId="77777777" w:rsidR="00453DB7" w:rsidRPr="00453DB7" w:rsidRDefault="00453DB7" w:rsidP="00862814">
      <w:p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shd w:val="clear" w:color="auto" w:fill="FFFFFF"/>
          <w:lang w:val="en-US"/>
        </w:rPr>
        <w:t xml:space="preserve">Purpose of an Order Convocation </w:t>
      </w:r>
    </w:p>
    <w:p w14:paraId="5C5BA926" w14:textId="77777777" w:rsidR="00453DB7" w:rsidRPr="00453DB7" w:rsidRDefault="00453DB7" w:rsidP="00862814">
      <w:pPr>
        <w:numPr>
          <w:ilvl w:val="0"/>
          <w:numId w:val="6"/>
        </w:num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u w:val="single"/>
          <w:shd w:val="clear" w:color="auto" w:fill="FFFFFF"/>
          <w:lang w:val="en-US"/>
        </w:rPr>
        <w:t xml:space="preserve">Provide for regular gatherings </w:t>
      </w:r>
      <w:r w:rsidRPr="00453DB7">
        <w:rPr>
          <w:rFonts w:cstheme="minorHAnsi"/>
          <w:color w:val="FF0000"/>
          <w:sz w:val="32"/>
          <w:szCs w:val="32"/>
          <w:shd w:val="clear" w:color="auto" w:fill="FFFFFF"/>
          <w:lang w:val="en-US"/>
        </w:rPr>
        <w:t>of ordained deacons for continuing formation in relationship to Jesus Christ through such experiences as Bible study, study issues facing the church and society, and theological exploration in vocational identity and leadership;</w:t>
      </w:r>
    </w:p>
    <w:p w14:paraId="437503AD" w14:textId="77777777" w:rsidR="00453DB7" w:rsidRPr="00453DB7" w:rsidRDefault="00453DB7" w:rsidP="00862814">
      <w:pPr>
        <w:numPr>
          <w:ilvl w:val="0"/>
          <w:numId w:val="6"/>
        </w:num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u w:val="single"/>
          <w:shd w:val="clear" w:color="auto" w:fill="FFFFFF"/>
          <w:lang w:val="en-US"/>
        </w:rPr>
        <w:t xml:space="preserve">Assist in plans </w:t>
      </w:r>
      <w:r w:rsidRPr="00453DB7">
        <w:rPr>
          <w:rFonts w:cstheme="minorHAnsi"/>
          <w:color w:val="FF0000"/>
          <w:sz w:val="32"/>
          <w:szCs w:val="32"/>
          <w:shd w:val="clear" w:color="auto" w:fill="FFFFFF"/>
          <w:lang w:val="en-US"/>
        </w:rPr>
        <w:t xml:space="preserve">for individual </w:t>
      </w:r>
      <w:r w:rsidRPr="00453DB7">
        <w:rPr>
          <w:rFonts w:cstheme="minorHAnsi"/>
          <w:b/>
          <w:bCs/>
          <w:color w:val="FF0000"/>
          <w:sz w:val="32"/>
          <w:szCs w:val="32"/>
          <w:u w:val="single"/>
          <w:shd w:val="clear" w:color="auto" w:fill="FFFFFF"/>
          <w:lang w:val="en-US"/>
        </w:rPr>
        <w:t>study</w:t>
      </w:r>
      <w:r w:rsidRPr="00453DB7">
        <w:rPr>
          <w:rFonts w:cstheme="minorHAnsi"/>
          <w:color w:val="FF0000"/>
          <w:sz w:val="32"/>
          <w:szCs w:val="32"/>
          <w:shd w:val="clear" w:color="auto" w:fill="FFFFFF"/>
          <w:lang w:val="en-US"/>
        </w:rPr>
        <w:t xml:space="preserve"> and </w:t>
      </w:r>
      <w:r w:rsidRPr="00453DB7">
        <w:rPr>
          <w:rFonts w:cstheme="minorHAnsi"/>
          <w:b/>
          <w:bCs/>
          <w:color w:val="FF0000"/>
          <w:sz w:val="32"/>
          <w:szCs w:val="32"/>
          <w:u w:val="single"/>
          <w:shd w:val="clear" w:color="auto" w:fill="FFFFFF"/>
          <w:lang w:val="en-US"/>
        </w:rPr>
        <w:t>retreat</w:t>
      </w:r>
      <w:r w:rsidRPr="00453DB7">
        <w:rPr>
          <w:rFonts w:cstheme="minorHAnsi"/>
          <w:color w:val="FF0000"/>
          <w:sz w:val="32"/>
          <w:szCs w:val="32"/>
          <w:shd w:val="clear" w:color="auto" w:fill="FFFFFF"/>
          <w:lang w:val="en-US"/>
        </w:rPr>
        <w:t xml:space="preserve"> experiences;</w:t>
      </w:r>
    </w:p>
    <w:p w14:paraId="7B1ADAC3" w14:textId="77777777" w:rsidR="00453DB7" w:rsidRPr="00453DB7" w:rsidRDefault="00453DB7" w:rsidP="00862814">
      <w:pPr>
        <w:numPr>
          <w:ilvl w:val="0"/>
          <w:numId w:val="6"/>
        </w:num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u w:val="single"/>
          <w:shd w:val="clear" w:color="auto" w:fill="FFFFFF"/>
          <w:lang w:val="en-US"/>
        </w:rPr>
        <w:t>Develop a bond of unity</w:t>
      </w:r>
      <w:r w:rsidRPr="00453DB7">
        <w:rPr>
          <w:rFonts w:cstheme="minorHAnsi"/>
          <w:color w:val="FF0000"/>
          <w:sz w:val="32"/>
          <w:szCs w:val="32"/>
          <w:shd w:val="clear" w:color="auto" w:fill="FFFFFF"/>
          <w:lang w:val="en-US"/>
        </w:rPr>
        <w:t xml:space="preserve">, and </w:t>
      </w:r>
      <w:r w:rsidRPr="00453DB7">
        <w:rPr>
          <w:rFonts w:cstheme="minorHAnsi"/>
          <w:b/>
          <w:bCs/>
          <w:color w:val="FF0000"/>
          <w:sz w:val="32"/>
          <w:szCs w:val="32"/>
          <w:u w:val="single"/>
          <w:shd w:val="clear" w:color="auto" w:fill="FFFFFF"/>
          <w:lang w:val="en-US"/>
        </w:rPr>
        <w:t xml:space="preserve">common commitment </w:t>
      </w:r>
      <w:r w:rsidRPr="00453DB7">
        <w:rPr>
          <w:rFonts w:cstheme="minorHAnsi"/>
          <w:color w:val="FF0000"/>
          <w:sz w:val="32"/>
          <w:szCs w:val="32"/>
          <w:shd w:val="clear" w:color="auto" w:fill="FFFFFF"/>
          <w:lang w:val="en-US"/>
        </w:rPr>
        <w:t>to the mission and ministry of the MCSA and Synod;</w:t>
      </w:r>
    </w:p>
    <w:p w14:paraId="50475FA7" w14:textId="77777777" w:rsidR="00453DB7" w:rsidRPr="00453DB7" w:rsidRDefault="00453DB7" w:rsidP="00862814">
      <w:pPr>
        <w:numPr>
          <w:ilvl w:val="0"/>
          <w:numId w:val="6"/>
        </w:num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u w:val="single"/>
          <w:shd w:val="clear" w:color="auto" w:fill="FFFFFF"/>
          <w:lang w:val="en-US"/>
        </w:rPr>
        <w:t xml:space="preserve">Enable the creation </w:t>
      </w:r>
      <w:r w:rsidRPr="00453DB7">
        <w:rPr>
          <w:rFonts w:cstheme="minorHAnsi"/>
          <w:color w:val="FF0000"/>
          <w:sz w:val="32"/>
          <w:szCs w:val="32"/>
          <w:shd w:val="clear" w:color="auto" w:fill="FFFFFF"/>
          <w:lang w:val="en-US"/>
        </w:rPr>
        <w:t xml:space="preserve">of relationships that allow </w:t>
      </w:r>
      <w:r w:rsidRPr="00453DB7">
        <w:rPr>
          <w:rFonts w:cstheme="minorHAnsi"/>
          <w:b/>
          <w:bCs/>
          <w:color w:val="FF0000"/>
          <w:sz w:val="32"/>
          <w:szCs w:val="32"/>
          <w:u w:val="single"/>
          <w:shd w:val="clear" w:color="auto" w:fill="FFFFFF"/>
          <w:lang w:val="en-US"/>
        </w:rPr>
        <w:t xml:space="preserve">mutual support </w:t>
      </w:r>
      <w:r w:rsidRPr="00453DB7">
        <w:rPr>
          <w:rFonts w:cstheme="minorHAnsi"/>
          <w:color w:val="FF0000"/>
          <w:sz w:val="32"/>
          <w:szCs w:val="32"/>
          <w:shd w:val="clear" w:color="auto" w:fill="FFFFFF"/>
          <w:lang w:val="en-US"/>
        </w:rPr>
        <w:t>and trust;</w:t>
      </w:r>
    </w:p>
    <w:p w14:paraId="5D2D6A66" w14:textId="77777777" w:rsidR="00453DB7" w:rsidRPr="00453DB7" w:rsidRDefault="00453DB7" w:rsidP="00862814">
      <w:pPr>
        <w:numPr>
          <w:ilvl w:val="0"/>
          <w:numId w:val="6"/>
        </w:num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u w:val="single"/>
          <w:shd w:val="clear" w:color="auto" w:fill="FFFFFF"/>
          <w:lang w:val="en-US"/>
        </w:rPr>
        <w:t xml:space="preserve">Hold accountable </w:t>
      </w:r>
      <w:r w:rsidRPr="00453DB7">
        <w:rPr>
          <w:rFonts w:cstheme="minorHAnsi"/>
          <w:color w:val="FF0000"/>
          <w:sz w:val="32"/>
          <w:szCs w:val="32"/>
          <w:shd w:val="clear" w:color="auto" w:fill="FFFFFF"/>
          <w:lang w:val="en-US"/>
        </w:rPr>
        <w:t>all members of the order in fulfilling of these purposes.</w:t>
      </w:r>
    </w:p>
    <w:p w14:paraId="3257B800" w14:textId="77777777" w:rsidR="00453DB7" w:rsidRPr="00453DB7" w:rsidRDefault="00453DB7" w:rsidP="00862814">
      <w:pPr>
        <w:numPr>
          <w:ilvl w:val="0"/>
          <w:numId w:val="6"/>
        </w:numPr>
        <w:shd w:val="clear" w:color="auto" w:fill="FFFFFF"/>
        <w:spacing w:after="300" w:line="240" w:lineRule="auto"/>
        <w:jc w:val="both"/>
        <w:rPr>
          <w:rFonts w:cstheme="minorHAnsi"/>
          <w:color w:val="FF0000"/>
          <w:sz w:val="32"/>
          <w:szCs w:val="32"/>
          <w:shd w:val="clear" w:color="auto" w:fill="FFFFFF"/>
        </w:rPr>
      </w:pPr>
      <w:r w:rsidRPr="00453DB7">
        <w:rPr>
          <w:rFonts w:cstheme="minorHAnsi"/>
          <w:b/>
          <w:bCs/>
          <w:color w:val="FF0000"/>
          <w:sz w:val="32"/>
          <w:szCs w:val="32"/>
          <w:u w:val="single"/>
          <w:shd w:val="clear" w:color="auto" w:fill="FFFFFF"/>
          <w:lang w:val="en-US"/>
        </w:rPr>
        <w:t xml:space="preserve">Work with and alongside </w:t>
      </w:r>
      <w:r w:rsidRPr="00453DB7">
        <w:rPr>
          <w:rFonts w:cstheme="minorHAnsi"/>
          <w:color w:val="FF0000"/>
          <w:sz w:val="32"/>
          <w:szCs w:val="32"/>
          <w:shd w:val="clear" w:color="auto" w:fill="FFFFFF"/>
          <w:lang w:val="en-US"/>
        </w:rPr>
        <w:t>Evangelist and Bible women</w:t>
      </w:r>
    </w:p>
    <w:p w14:paraId="6A3AB5E2" w14:textId="77777777" w:rsidR="00453DB7" w:rsidRPr="00453DB7" w:rsidRDefault="00453DB7" w:rsidP="00862814">
      <w:pPr>
        <w:shd w:val="clear" w:color="auto" w:fill="FFFFFF"/>
        <w:spacing w:after="300" w:line="240" w:lineRule="auto"/>
        <w:jc w:val="both"/>
        <w:rPr>
          <w:rFonts w:cstheme="minorHAnsi"/>
          <w:color w:val="FF0000"/>
          <w:sz w:val="32"/>
          <w:szCs w:val="32"/>
          <w:shd w:val="clear" w:color="auto" w:fill="FFFFFF"/>
        </w:rPr>
      </w:pPr>
      <w:r w:rsidRPr="00453DB7">
        <w:rPr>
          <w:rFonts w:cstheme="minorHAnsi"/>
          <w:color w:val="FF0000"/>
          <w:sz w:val="32"/>
          <w:szCs w:val="32"/>
          <w:shd w:val="clear" w:color="auto" w:fill="FFFFFF"/>
          <w:lang w:val="en-US"/>
        </w:rPr>
        <w:t xml:space="preserve">All of the functions of the order(s) shall be fulfilled in </w:t>
      </w:r>
      <w:r w:rsidRPr="00453DB7">
        <w:rPr>
          <w:rFonts w:cstheme="minorHAnsi"/>
          <w:b/>
          <w:bCs/>
          <w:color w:val="FF0000"/>
          <w:sz w:val="32"/>
          <w:szCs w:val="32"/>
          <w:u w:val="single"/>
          <w:shd w:val="clear" w:color="auto" w:fill="FFFFFF"/>
          <w:lang w:val="en-US"/>
        </w:rPr>
        <w:t>cooperation and coordination with EMMU</w:t>
      </w:r>
      <w:r w:rsidRPr="00453DB7">
        <w:rPr>
          <w:rFonts w:cstheme="minorHAnsi"/>
          <w:color w:val="FF0000"/>
          <w:sz w:val="32"/>
          <w:szCs w:val="32"/>
          <w:shd w:val="clear" w:color="auto" w:fill="FFFFFF"/>
          <w:lang w:val="en-US"/>
        </w:rPr>
        <w:t xml:space="preserve"> and do not replace the normal supervisory processes of other entities.</w:t>
      </w:r>
    </w:p>
    <w:p w14:paraId="69608FCB" w14:textId="77777777" w:rsidR="00453DB7" w:rsidRPr="00453DB7" w:rsidRDefault="00453DB7" w:rsidP="00862814">
      <w:pPr>
        <w:shd w:val="clear" w:color="auto" w:fill="FFFFFF"/>
        <w:spacing w:after="300" w:line="240" w:lineRule="auto"/>
        <w:jc w:val="both"/>
        <w:rPr>
          <w:rFonts w:cstheme="minorHAnsi"/>
          <w:color w:val="FF0000"/>
          <w:sz w:val="32"/>
          <w:szCs w:val="32"/>
          <w:shd w:val="clear" w:color="auto" w:fill="FFFFFF"/>
        </w:rPr>
      </w:pPr>
      <w:r w:rsidRPr="00453DB7">
        <w:rPr>
          <w:rFonts w:cstheme="minorHAnsi"/>
          <w:color w:val="FF0000"/>
          <w:sz w:val="32"/>
          <w:szCs w:val="32"/>
          <w:shd w:val="clear" w:color="auto" w:fill="FFFFFF"/>
          <w:lang w:val="en-US"/>
        </w:rPr>
        <w:t xml:space="preserve">The </w:t>
      </w:r>
      <w:r w:rsidRPr="00453DB7">
        <w:rPr>
          <w:rFonts w:cstheme="minorHAnsi"/>
          <w:b/>
          <w:bCs/>
          <w:color w:val="FF0000"/>
          <w:sz w:val="32"/>
          <w:szCs w:val="32"/>
          <w:u w:val="single"/>
          <w:shd w:val="clear" w:color="auto" w:fill="FFFFFF"/>
          <w:lang w:val="en-US"/>
        </w:rPr>
        <w:t xml:space="preserve">bishop shall convene and provide continuing spiritual leadership </w:t>
      </w:r>
      <w:r w:rsidRPr="00453DB7">
        <w:rPr>
          <w:rFonts w:cstheme="minorHAnsi"/>
          <w:color w:val="FF0000"/>
          <w:sz w:val="32"/>
          <w:szCs w:val="32"/>
          <w:shd w:val="clear" w:color="auto" w:fill="FFFFFF"/>
          <w:lang w:val="en-US"/>
        </w:rPr>
        <w:t>for the order, with the support and assistance of the Warden of the Diaconal Order</w:t>
      </w:r>
    </w:p>
    <w:p w14:paraId="32E2C4AA" w14:textId="77777777" w:rsidR="00453DB7" w:rsidRDefault="00453DB7" w:rsidP="00862814">
      <w:pPr>
        <w:shd w:val="clear" w:color="auto" w:fill="FFFFFF"/>
        <w:spacing w:after="300" w:line="240" w:lineRule="auto"/>
        <w:jc w:val="both"/>
        <w:rPr>
          <w:rFonts w:cstheme="minorHAnsi"/>
          <w:color w:val="000000"/>
          <w:sz w:val="32"/>
          <w:szCs w:val="32"/>
          <w:shd w:val="clear" w:color="auto" w:fill="FFFFFF"/>
        </w:rPr>
      </w:pPr>
    </w:p>
    <w:p w14:paraId="05A289BF" w14:textId="7DA1C884" w:rsidR="00572621" w:rsidRDefault="00572621" w:rsidP="00862814">
      <w:pPr>
        <w:shd w:val="clear" w:color="auto" w:fill="FFFFFF"/>
        <w:spacing w:after="300" w:line="240" w:lineRule="auto"/>
        <w:jc w:val="both"/>
        <w:rPr>
          <w:rFonts w:cstheme="minorHAnsi"/>
          <w:color w:val="000000"/>
          <w:sz w:val="32"/>
          <w:szCs w:val="32"/>
          <w:shd w:val="clear" w:color="auto" w:fill="FFFFFF"/>
        </w:rPr>
      </w:pPr>
      <w:r w:rsidRPr="00572621">
        <w:rPr>
          <w:rFonts w:cstheme="minorHAnsi"/>
          <w:color w:val="000000"/>
          <w:sz w:val="32"/>
          <w:szCs w:val="32"/>
          <w:shd w:val="clear" w:color="auto" w:fill="FFFFFF"/>
        </w:rPr>
        <w:t xml:space="preserve">Slide 16 </w:t>
      </w:r>
    </w:p>
    <w:p w14:paraId="5FB2C612" w14:textId="77777777" w:rsidR="00453DB7" w:rsidRDefault="00453DB7" w:rsidP="00862814">
      <w:pPr>
        <w:shd w:val="clear" w:color="auto" w:fill="FFFFFF"/>
        <w:spacing w:after="300" w:line="240" w:lineRule="auto"/>
        <w:jc w:val="both"/>
        <w:rPr>
          <w:rFonts w:cstheme="minorHAnsi"/>
          <w:color w:val="000000"/>
          <w:sz w:val="32"/>
          <w:szCs w:val="32"/>
          <w:shd w:val="clear" w:color="auto" w:fill="FFFFFF"/>
        </w:rPr>
      </w:pPr>
      <w:proofErr w:type="gramStart"/>
      <w:r>
        <w:rPr>
          <w:rFonts w:cstheme="minorHAnsi"/>
          <w:color w:val="000000"/>
          <w:sz w:val="32"/>
          <w:szCs w:val="32"/>
          <w:shd w:val="clear" w:color="auto" w:fill="FFFFFF"/>
        </w:rPr>
        <w:t>difference</w:t>
      </w:r>
      <w:proofErr w:type="gramEnd"/>
      <w:r>
        <w:rPr>
          <w:rFonts w:cstheme="minorHAnsi"/>
          <w:color w:val="000000"/>
          <w:sz w:val="32"/>
          <w:szCs w:val="32"/>
          <w:shd w:val="clear" w:color="auto" w:fill="FFFFFF"/>
        </w:rPr>
        <w:t xml:space="preserve"> between presbyter and deacon and local preacher</w:t>
      </w:r>
    </w:p>
    <w:p w14:paraId="1384DFDE" w14:textId="0624AC39" w:rsidR="0082170A" w:rsidRPr="00572621" w:rsidRDefault="0082170A" w:rsidP="00862814">
      <w:pPr>
        <w:shd w:val="clear" w:color="auto" w:fill="FFFFFF"/>
        <w:spacing w:after="300" w:line="240" w:lineRule="auto"/>
        <w:jc w:val="both"/>
        <w:rPr>
          <w:rFonts w:cstheme="minorHAnsi"/>
          <w:color w:val="000000"/>
          <w:sz w:val="32"/>
          <w:szCs w:val="32"/>
          <w:shd w:val="clear" w:color="auto" w:fill="FFFFFF"/>
        </w:rPr>
      </w:pPr>
      <w:proofErr w:type="gramStart"/>
      <w:r>
        <w:rPr>
          <w:rFonts w:cstheme="minorHAnsi"/>
          <w:color w:val="000000"/>
          <w:sz w:val="32"/>
          <w:szCs w:val="32"/>
          <w:shd w:val="clear" w:color="auto" w:fill="FFFFFF"/>
        </w:rPr>
        <w:lastRenderedPageBreak/>
        <w:t>slide</w:t>
      </w:r>
      <w:proofErr w:type="gramEnd"/>
      <w:r>
        <w:rPr>
          <w:rFonts w:cstheme="minorHAnsi"/>
          <w:color w:val="000000"/>
          <w:sz w:val="32"/>
          <w:szCs w:val="32"/>
          <w:shd w:val="clear" w:color="auto" w:fill="FFFFFF"/>
        </w:rPr>
        <w:t xml:space="preserve"> 17</w:t>
      </w:r>
    </w:p>
    <w:p w14:paraId="1E45B848" w14:textId="2B4A40BB" w:rsidR="00572621" w:rsidRPr="00572621" w:rsidRDefault="00572621" w:rsidP="00862814">
      <w:p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rPr>
        <w:t>Our connections and Networking</w:t>
      </w:r>
    </w:p>
    <w:p w14:paraId="555567E4" w14:textId="77777777" w:rsidR="00572621" w:rsidRPr="00572621" w:rsidRDefault="00572621" w:rsidP="00862814">
      <w:pPr>
        <w:shd w:val="clear" w:color="auto" w:fill="FFFFFF"/>
        <w:spacing w:after="300" w:line="240" w:lineRule="auto"/>
        <w:jc w:val="both"/>
        <w:rPr>
          <w:rFonts w:cstheme="minorHAnsi"/>
          <w:color w:val="FF0000"/>
          <w:sz w:val="32"/>
          <w:szCs w:val="32"/>
          <w:shd w:val="clear" w:color="auto" w:fill="FFFFFF"/>
        </w:rPr>
      </w:pPr>
      <w:r w:rsidRPr="00572621">
        <w:rPr>
          <w:rFonts w:cstheme="minorHAnsi"/>
          <w:b/>
          <w:bCs/>
          <w:color w:val="FF0000"/>
          <w:sz w:val="32"/>
          <w:szCs w:val="32"/>
          <w:shd w:val="clear" w:color="auto" w:fill="FFFFFF"/>
          <w:lang w:val="en-US"/>
        </w:rPr>
        <w:t>DIAKONIA World Federation</w:t>
      </w:r>
    </w:p>
    <w:p w14:paraId="487F870B"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reflects on the nature and task of diakonia in the biblical context</w:t>
      </w:r>
    </w:p>
    <w:p w14:paraId="5F6C9C71"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links and gathers those who are engaged in diaconal work worldwide</w:t>
      </w:r>
    </w:p>
    <w:p w14:paraId="64BA8705"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encourages, supports and empowers the development of groups doing diaconal work</w:t>
      </w:r>
    </w:p>
    <w:p w14:paraId="62DAC134"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is a living experience of ecumenical relationships </w:t>
      </w:r>
    </w:p>
    <w:p w14:paraId="7D32C16D"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Membership consists of associations, organizations and communities of deaconesses, deacons, diaconal brothers and sisters, diaconal ministers and other church workers</w:t>
      </w:r>
    </w:p>
    <w:p w14:paraId="1F337520"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furthers the understanding of the diaconate</w:t>
      </w:r>
    </w:p>
    <w:p w14:paraId="1421104A" w14:textId="77777777" w:rsidR="00572621" w:rsidRPr="00572621" w:rsidRDefault="00572621" w:rsidP="00862814">
      <w:pPr>
        <w:numPr>
          <w:ilvl w:val="0"/>
          <w:numId w:val="5"/>
        </w:numPr>
        <w:shd w:val="clear" w:color="auto" w:fill="FFFFFF"/>
        <w:spacing w:after="300" w:line="240" w:lineRule="auto"/>
        <w:jc w:val="both"/>
        <w:rPr>
          <w:rFonts w:cstheme="minorHAnsi"/>
          <w:color w:val="FF0000"/>
          <w:sz w:val="32"/>
          <w:szCs w:val="32"/>
          <w:shd w:val="clear" w:color="auto" w:fill="FFFFFF"/>
        </w:rPr>
      </w:pPr>
      <w:r w:rsidRPr="00572621">
        <w:rPr>
          <w:rFonts w:cstheme="minorHAnsi"/>
          <w:color w:val="FF0000"/>
          <w:sz w:val="32"/>
          <w:szCs w:val="32"/>
          <w:shd w:val="clear" w:color="auto" w:fill="FFFFFF"/>
          <w:lang w:val="en-US"/>
        </w:rPr>
        <w:t xml:space="preserve"> provides a network of mutual relationships crossing church traditions and cultural boundaries </w:t>
      </w:r>
    </w:p>
    <w:p w14:paraId="15CCC195" w14:textId="77777777" w:rsidR="00572621" w:rsidRPr="00572621" w:rsidRDefault="00572621" w:rsidP="00862814">
      <w:pPr>
        <w:shd w:val="clear" w:color="auto" w:fill="FFFFFF"/>
        <w:spacing w:after="300" w:line="240" w:lineRule="auto"/>
        <w:jc w:val="both"/>
        <w:rPr>
          <w:rFonts w:cstheme="minorHAnsi"/>
          <w:color w:val="000000"/>
          <w:sz w:val="32"/>
          <w:szCs w:val="32"/>
          <w:shd w:val="clear" w:color="auto" w:fill="FFFFFF"/>
        </w:rPr>
      </w:pPr>
    </w:p>
    <w:p w14:paraId="2961AB10" w14:textId="113CF479" w:rsidR="00377615" w:rsidRPr="00572621" w:rsidRDefault="00377615" w:rsidP="00862814">
      <w:pPr>
        <w:shd w:val="clear" w:color="auto" w:fill="FFFFFF"/>
        <w:spacing w:after="300" w:line="240" w:lineRule="auto"/>
        <w:jc w:val="both"/>
        <w:rPr>
          <w:rFonts w:cstheme="minorHAnsi"/>
          <w:color w:val="000000"/>
          <w:sz w:val="32"/>
          <w:szCs w:val="32"/>
          <w:shd w:val="clear" w:color="auto" w:fill="FFFFFF"/>
        </w:rPr>
      </w:pPr>
      <w:r w:rsidRPr="00572621">
        <w:rPr>
          <w:rFonts w:cstheme="minorHAnsi"/>
          <w:color w:val="000000"/>
          <w:sz w:val="32"/>
          <w:szCs w:val="32"/>
          <w:shd w:val="clear" w:color="auto" w:fill="FFFFFF"/>
        </w:rPr>
        <w:t>As we look to the future, it is crucial to recognize the invaluable contributions of the Deacons and support their continued ministry. By providing us with the necessary resources, training, and opportunities for growth, we can be empowered to navigate the ever-changing landscape of our world and respond effectively to the evolving needs of individuals and communities.</w:t>
      </w:r>
    </w:p>
    <w:p w14:paraId="788C004A" w14:textId="77777777" w:rsidR="00B46A6D" w:rsidRPr="00572621" w:rsidRDefault="00B46A6D" w:rsidP="00862814">
      <w:pPr>
        <w:shd w:val="clear" w:color="auto" w:fill="FFFFFF"/>
        <w:spacing w:after="300" w:line="240" w:lineRule="auto"/>
        <w:jc w:val="both"/>
        <w:rPr>
          <w:rFonts w:cstheme="minorHAnsi"/>
          <w:color w:val="000000"/>
          <w:sz w:val="32"/>
          <w:szCs w:val="32"/>
          <w:shd w:val="clear" w:color="auto" w:fill="FFFFFF"/>
        </w:rPr>
      </w:pPr>
    </w:p>
    <w:p w14:paraId="22EC41E2" w14:textId="77777777" w:rsidR="00377615" w:rsidRPr="00572621" w:rsidRDefault="00377615" w:rsidP="00862814">
      <w:pPr>
        <w:shd w:val="clear" w:color="auto" w:fill="FFFFFF"/>
        <w:spacing w:after="300" w:line="240" w:lineRule="auto"/>
        <w:jc w:val="both"/>
        <w:rPr>
          <w:rFonts w:cstheme="minorHAnsi"/>
          <w:color w:val="000000"/>
          <w:sz w:val="32"/>
          <w:szCs w:val="32"/>
          <w:shd w:val="clear" w:color="auto" w:fill="FFFFFF"/>
        </w:rPr>
      </w:pPr>
      <w:r w:rsidRPr="00572621">
        <w:rPr>
          <w:rFonts w:cstheme="minorHAnsi"/>
          <w:b/>
          <w:color w:val="000000"/>
          <w:sz w:val="32"/>
          <w:szCs w:val="32"/>
          <w:shd w:val="clear" w:color="auto" w:fill="FFFFFF"/>
        </w:rPr>
        <w:t>In conclusion</w:t>
      </w:r>
      <w:r w:rsidRPr="00572621">
        <w:rPr>
          <w:rFonts w:cstheme="minorHAnsi"/>
          <w:color w:val="000000"/>
          <w:sz w:val="32"/>
          <w:szCs w:val="32"/>
          <w:shd w:val="clear" w:color="auto" w:fill="FFFFFF"/>
        </w:rPr>
        <w:t xml:space="preserve">, the Deacons of the Methodist Church are essential pillars of faith, embodying the core values of love, justice, and service. Their tireless efforts and unwavering commitment serve as an inspiration to all, reminding us of our shared responsibility to care for one another and work towards a more compassionate and just society. </w:t>
      </w:r>
    </w:p>
    <w:p w14:paraId="5CA83000" w14:textId="77777777" w:rsidR="00377615" w:rsidRPr="00572621" w:rsidRDefault="00377615" w:rsidP="00862814">
      <w:pPr>
        <w:shd w:val="clear" w:color="auto" w:fill="FFFFFF"/>
        <w:spacing w:after="300" w:line="240" w:lineRule="auto"/>
        <w:jc w:val="both"/>
        <w:rPr>
          <w:rFonts w:cstheme="minorHAnsi"/>
          <w:color w:val="000000"/>
          <w:sz w:val="32"/>
          <w:szCs w:val="32"/>
          <w:shd w:val="clear" w:color="auto" w:fill="FFFFFF"/>
        </w:rPr>
      </w:pPr>
      <w:r w:rsidRPr="00572621">
        <w:rPr>
          <w:rFonts w:cstheme="minorHAnsi"/>
          <w:color w:val="000000"/>
          <w:sz w:val="32"/>
          <w:szCs w:val="32"/>
          <w:shd w:val="clear" w:color="auto" w:fill="FFFFFF"/>
        </w:rPr>
        <w:lastRenderedPageBreak/>
        <w:t xml:space="preserve">As we celebrate our accomplishments and recognize the challenges we face, let us affirm our support for the Deacons and their vital role within the Methodist Church. </w:t>
      </w:r>
    </w:p>
    <w:p w14:paraId="3B4652FB" w14:textId="77777777" w:rsidR="00377615" w:rsidRPr="00572621" w:rsidRDefault="00377615" w:rsidP="00862814">
      <w:pPr>
        <w:shd w:val="clear" w:color="auto" w:fill="FFFFFF"/>
        <w:spacing w:after="300" w:line="240" w:lineRule="auto"/>
        <w:jc w:val="both"/>
        <w:rPr>
          <w:rFonts w:cstheme="minorHAnsi"/>
          <w:color w:val="000000"/>
          <w:sz w:val="32"/>
          <w:szCs w:val="32"/>
          <w:shd w:val="clear" w:color="auto" w:fill="FFFFFF"/>
        </w:rPr>
      </w:pPr>
      <w:r w:rsidRPr="00572621">
        <w:rPr>
          <w:rFonts w:cstheme="minorHAnsi"/>
          <w:color w:val="000000"/>
          <w:sz w:val="32"/>
          <w:szCs w:val="32"/>
          <w:shd w:val="clear" w:color="auto" w:fill="FFFFFF"/>
        </w:rPr>
        <w:t>Together, we can continue to build a brighter future for all, guided by the teachings of Christ and the enduring spirit of service.</w:t>
      </w:r>
    </w:p>
    <w:p w14:paraId="5511D3CC" w14:textId="133BD51E" w:rsidR="00E00DC0" w:rsidRDefault="00572621" w:rsidP="00862814">
      <w:pPr>
        <w:jc w:val="both"/>
        <w:rPr>
          <w:rFonts w:cstheme="minorHAnsi"/>
          <w:b/>
          <w:bCs/>
          <w:sz w:val="32"/>
          <w:szCs w:val="32"/>
          <w:lang w:val="en-US"/>
        </w:rPr>
      </w:pPr>
      <w:r>
        <w:rPr>
          <w:rFonts w:cstheme="minorHAnsi"/>
          <w:b/>
          <w:bCs/>
          <w:sz w:val="32"/>
          <w:szCs w:val="32"/>
          <w:lang w:val="en-US"/>
        </w:rPr>
        <w:t>Any questions:</w:t>
      </w:r>
    </w:p>
    <w:p w14:paraId="30A27FCD" w14:textId="77777777" w:rsidR="00572621" w:rsidRDefault="00572621" w:rsidP="00862814">
      <w:pPr>
        <w:jc w:val="both"/>
        <w:rPr>
          <w:rFonts w:cstheme="minorHAnsi"/>
          <w:b/>
          <w:bCs/>
          <w:sz w:val="32"/>
          <w:szCs w:val="32"/>
          <w:lang w:val="en-US"/>
        </w:rPr>
      </w:pPr>
    </w:p>
    <w:p w14:paraId="553A460D" w14:textId="5410C245" w:rsidR="00572621" w:rsidRDefault="00572621" w:rsidP="00862814">
      <w:pPr>
        <w:jc w:val="both"/>
        <w:rPr>
          <w:rFonts w:cstheme="minorHAnsi"/>
          <w:b/>
          <w:bCs/>
          <w:sz w:val="32"/>
          <w:szCs w:val="32"/>
          <w:lang w:val="en-US"/>
        </w:rPr>
      </w:pPr>
      <w:r>
        <w:rPr>
          <w:rFonts w:cstheme="minorHAnsi"/>
          <w:b/>
          <w:bCs/>
          <w:sz w:val="32"/>
          <w:szCs w:val="32"/>
          <w:lang w:val="en-US"/>
        </w:rPr>
        <w:t>Slide 18</w:t>
      </w:r>
    </w:p>
    <w:p w14:paraId="01FEB961" w14:textId="05B23859" w:rsidR="00572621" w:rsidRPr="00572621" w:rsidRDefault="00572621" w:rsidP="00862814">
      <w:pPr>
        <w:jc w:val="both"/>
        <w:rPr>
          <w:rFonts w:cstheme="minorHAnsi"/>
          <w:b/>
          <w:bCs/>
          <w:sz w:val="32"/>
          <w:szCs w:val="32"/>
          <w:lang w:val="en-US"/>
        </w:rPr>
      </w:pPr>
      <w:r>
        <w:rPr>
          <w:rFonts w:cstheme="minorHAnsi"/>
          <w:b/>
          <w:bCs/>
          <w:sz w:val="32"/>
          <w:szCs w:val="32"/>
          <w:lang w:val="en-US"/>
        </w:rPr>
        <w:t xml:space="preserve">Thanks </w:t>
      </w:r>
    </w:p>
    <w:sectPr w:rsidR="00572621" w:rsidRPr="00572621" w:rsidSect="006C7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D115E"/>
    <w:multiLevelType w:val="hybridMultilevel"/>
    <w:tmpl w:val="E7AE942A"/>
    <w:lvl w:ilvl="0" w:tplc="B404A796">
      <w:start w:val="1"/>
      <w:numFmt w:val="decimal"/>
      <w:lvlText w:val="%1."/>
      <w:lvlJc w:val="left"/>
      <w:pPr>
        <w:tabs>
          <w:tab w:val="num" w:pos="720"/>
        </w:tabs>
        <w:ind w:left="720" w:hanging="360"/>
      </w:pPr>
    </w:lvl>
    <w:lvl w:ilvl="1" w:tplc="CF0A67F4" w:tentative="1">
      <w:start w:val="1"/>
      <w:numFmt w:val="decimal"/>
      <w:lvlText w:val="%2."/>
      <w:lvlJc w:val="left"/>
      <w:pPr>
        <w:tabs>
          <w:tab w:val="num" w:pos="1440"/>
        </w:tabs>
        <w:ind w:left="1440" w:hanging="360"/>
      </w:pPr>
    </w:lvl>
    <w:lvl w:ilvl="2" w:tplc="7C0411F8" w:tentative="1">
      <w:start w:val="1"/>
      <w:numFmt w:val="decimal"/>
      <w:lvlText w:val="%3."/>
      <w:lvlJc w:val="left"/>
      <w:pPr>
        <w:tabs>
          <w:tab w:val="num" w:pos="2160"/>
        </w:tabs>
        <w:ind w:left="2160" w:hanging="360"/>
      </w:pPr>
    </w:lvl>
    <w:lvl w:ilvl="3" w:tplc="A824F596" w:tentative="1">
      <w:start w:val="1"/>
      <w:numFmt w:val="decimal"/>
      <w:lvlText w:val="%4."/>
      <w:lvlJc w:val="left"/>
      <w:pPr>
        <w:tabs>
          <w:tab w:val="num" w:pos="2880"/>
        </w:tabs>
        <w:ind w:left="2880" w:hanging="360"/>
      </w:pPr>
    </w:lvl>
    <w:lvl w:ilvl="4" w:tplc="2898AC9E" w:tentative="1">
      <w:start w:val="1"/>
      <w:numFmt w:val="decimal"/>
      <w:lvlText w:val="%5."/>
      <w:lvlJc w:val="left"/>
      <w:pPr>
        <w:tabs>
          <w:tab w:val="num" w:pos="3600"/>
        </w:tabs>
        <w:ind w:left="3600" w:hanging="360"/>
      </w:pPr>
    </w:lvl>
    <w:lvl w:ilvl="5" w:tplc="A21EF728" w:tentative="1">
      <w:start w:val="1"/>
      <w:numFmt w:val="decimal"/>
      <w:lvlText w:val="%6."/>
      <w:lvlJc w:val="left"/>
      <w:pPr>
        <w:tabs>
          <w:tab w:val="num" w:pos="4320"/>
        </w:tabs>
        <w:ind w:left="4320" w:hanging="360"/>
      </w:pPr>
    </w:lvl>
    <w:lvl w:ilvl="6" w:tplc="55DEAFA2" w:tentative="1">
      <w:start w:val="1"/>
      <w:numFmt w:val="decimal"/>
      <w:lvlText w:val="%7."/>
      <w:lvlJc w:val="left"/>
      <w:pPr>
        <w:tabs>
          <w:tab w:val="num" w:pos="5040"/>
        </w:tabs>
        <w:ind w:left="5040" w:hanging="360"/>
      </w:pPr>
    </w:lvl>
    <w:lvl w:ilvl="7" w:tplc="47A86F30" w:tentative="1">
      <w:start w:val="1"/>
      <w:numFmt w:val="decimal"/>
      <w:lvlText w:val="%8."/>
      <w:lvlJc w:val="left"/>
      <w:pPr>
        <w:tabs>
          <w:tab w:val="num" w:pos="5760"/>
        </w:tabs>
        <w:ind w:left="5760" w:hanging="360"/>
      </w:pPr>
    </w:lvl>
    <w:lvl w:ilvl="8" w:tplc="01B61E2C" w:tentative="1">
      <w:start w:val="1"/>
      <w:numFmt w:val="decimal"/>
      <w:lvlText w:val="%9."/>
      <w:lvlJc w:val="left"/>
      <w:pPr>
        <w:tabs>
          <w:tab w:val="num" w:pos="6480"/>
        </w:tabs>
        <w:ind w:left="6480" w:hanging="360"/>
      </w:pPr>
    </w:lvl>
  </w:abstractNum>
  <w:abstractNum w:abstractNumId="1" w15:restartNumberingAfterBreak="0">
    <w:nsid w:val="2B021582"/>
    <w:multiLevelType w:val="hybridMultilevel"/>
    <w:tmpl w:val="BBE82E00"/>
    <w:lvl w:ilvl="0" w:tplc="0814227A">
      <w:start w:val="1"/>
      <w:numFmt w:val="bullet"/>
      <w:lvlText w:val="•"/>
      <w:lvlJc w:val="left"/>
      <w:pPr>
        <w:tabs>
          <w:tab w:val="num" w:pos="720"/>
        </w:tabs>
        <w:ind w:left="720" w:hanging="360"/>
      </w:pPr>
      <w:rPr>
        <w:rFonts w:ascii="Arial" w:hAnsi="Arial" w:hint="default"/>
      </w:rPr>
    </w:lvl>
    <w:lvl w:ilvl="1" w:tplc="186080C8" w:tentative="1">
      <w:start w:val="1"/>
      <w:numFmt w:val="bullet"/>
      <w:lvlText w:val="•"/>
      <w:lvlJc w:val="left"/>
      <w:pPr>
        <w:tabs>
          <w:tab w:val="num" w:pos="1440"/>
        </w:tabs>
        <w:ind w:left="1440" w:hanging="360"/>
      </w:pPr>
      <w:rPr>
        <w:rFonts w:ascii="Arial" w:hAnsi="Arial" w:hint="default"/>
      </w:rPr>
    </w:lvl>
    <w:lvl w:ilvl="2" w:tplc="1B4A59D0" w:tentative="1">
      <w:start w:val="1"/>
      <w:numFmt w:val="bullet"/>
      <w:lvlText w:val="•"/>
      <w:lvlJc w:val="left"/>
      <w:pPr>
        <w:tabs>
          <w:tab w:val="num" w:pos="2160"/>
        </w:tabs>
        <w:ind w:left="2160" w:hanging="360"/>
      </w:pPr>
      <w:rPr>
        <w:rFonts w:ascii="Arial" w:hAnsi="Arial" w:hint="default"/>
      </w:rPr>
    </w:lvl>
    <w:lvl w:ilvl="3" w:tplc="1BEEDA5A" w:tentative="1">
      <w:start w:val="1"/>
      <w:numFmt w:val="bullet"/>
      <w:lvlText w:val="•"/>
      <w:lvlJc w:val="left"/>
      <w:pPr>
        <w:tabs>
          <w:tab w:val="num" w:pos="2880"/>
        </w:tabs>
        <w:ind w:left="2880" w:hanging="360"/>
      </w:pPr>
      <w:rPr>
        <w:rFonts w:ascii="Arial" w:hAnsi="Arial" w:hint="default"/>
      </w:rPr>
    </w:lvl>
    <w:lvl w:ilvl="4" w:tplc="6536476C" w:tentative="1">
      <w:start w:val="1"/>
      <w:numFmt w:val="bullet"/>
      <w:lvlText w:val="•"/>
      <w:lvlJc w:val="left"/>
      <w:pPr>
        <w:tabs>
          <w:tab w:val="num" w:pos="3600"/>
        </w:tabs>
        <w:ind w:left="3600" w:hanging="360"/>
      </w:pPr>
      <w:rPr>
        <w:rFonts w:ascii="Arial" w:hAnsi="Arial" w:hint="default"/>
      </w:rPr>
    </w:lvl>
    <w:lvl w:ilvl="5" w:tplc="76C02028" w:tentative="1">
      <w:start w:val="1"/>
      <w:numFmt w:val="bullet"/>
      <w:lvlText w:val="•"/>
      <w:lvlJc w:val="left"/>
      <w:pPr>
        <w:tabs>
          <w:tab w:val="num" w:pos="4320"/>
        </w:tabs>
        <w:ind w:left="4320" w:hanging="360"/>
      </w:pPr>
      <w:rPr>
        <w:rFonts w:ascii="Arial" w:hAnsi="Arial" w:hint="default"/>
      </w:rPr>
    </w:lvl>
    <w:lvl w:ilvl="6" w:tplc="E89C5FC6" w:tentative="1">
      <w:start w:val="1"/>
      <w:numFmt w:val="bullet"/>
      <w:lvlText w:val="•"/>
      <w:lvlJc w:val="left"/>
      <w:pPr>
        <w:tabs>
          <w:tab w:val="num" w:pos="5040"/>
        </w:tabs>
        <w:ind w:left="5040" w:hanging="360"/>
      </w:pPr>
      <w:rPr>
        <w:rFonts w:ascii="Arial" w:hAnsi="Arial" w:hint="default"/>
      </w:rPr>
    </w:lvl>
    <w:lvl w:ilvl="7" w:tplc="9BF22862" w:tentative="1">
      <w:start w:val="1"/>
      <w:numFmt w:val="bullet"/>
      <w:lvlText w:val="•"/>
      <w:lvlJc w:val="left"/>
      <w:pPr>
        <w:tabs>
          <w:tab w:val="num" w:pos="5760"/>
        </w:tabs>
        <w:ind w:left="5760" w:hanging="360"/>
      </w:pPr>
      <w:rPr>
        <w:rFonts w:ascii="Arial" w:hAnsi="Arial" w:hint="default"/>
      </w:rPr>
    </w:lvl>
    <w:lvl w:ilvl="8" w:tplc="8FF2CC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6512C4"/>
    <w:multiLevelType w:val="multilevel"/>
    <w:tmpl w:val="18A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7727F"/>
    <w:multiLevelType w:val="hybridMultilevel"/>
    <w:tmpl w:val="94A4E678"/>
    <w:lvl w:ilvl="0" w:tplc="2C32E8AA">
      <w:start w:val="1"/>
      <w:numFmt w:val="bullet"/>
      <w:lvlText w:val="•"/>
      <w:lvlJc w:val="left"/>
      <w:pPr>
        <w:tabs>
          <w:tab w:val="num" w:pos="720"/>
        </w:tabs>
        <w:ind w:left="720" w:hanging="360"/>
      </w:pPr>
      <w:rPr>
        <w:rFonts w:ascii="Arial" w:hAnsi="Arial" w:hint="default"/>
      </w:rPr>
    </w:lvl>
    <w:lvl w:ilvl="1" w:tplc="85860C3C" w:tentative="1">
      <w:start w:val="1"/>
      <w:numFmt w:val="bullet"/>
      <w:lvlText w:val="•"/>
      <w:lvlJc w:val="left"/>
      <w:pPr>
        <w:tabs>
          <w:tab w:val="num" w:pos="1440"/>
        </w:tabs>
        <w:ind w:left="1440" w:hanging="360"/>
      </w:pPr>
      <w:rPr>
        <w:rFonts w:ascii="Arial" w:hAnsi="Arial" w:hint="default"/>
      </w:rPr>
    </w:lvl>
    <w:lvl w:ilvl="2" w:tplc="A1FA61E4" w:tentative="1">
      <w:start w:val="1"/>
      <w:numFmt w:val="bullet"/>
      <w:lvlText w:val="•"/>
      <w:lvlJc w:val="left"/>
      <w:pPr>
        <w:tabs>
          <w:tab w:val="num" w:pos="2160"/>
        </w:tabs>
        <w:ind w:left="2160" w:hanging="360"/>
      </w:pPr>
      <w:rPr>
        <w:rFonts w:ascii="Arial" w:hAnsi="Arial" w:hint="default"/>
      </w:rPr>
    </w:lvl>
    <w:lvl w:ilvl="3" w:tplc="C6400258" w:tentative="1">
      <w:start w:val="1"/>
      <w:numFmt w:val="bullet"/>
      <w:lvlText w:val="•"/>
      <w:lvlJc w:val="left"/>
      <w:pPr>
        <w:tabs>
          <w:tab w:val="num" w:pos="2880"/>
        </w:tabs>
        <w:ind w:left="2880" w:hanging="360"/>
      </w:pPr>
      <w:rPr>
        <w:rFonts w:ascii="Arial" w:hAnsi="Arial" w:hint="default"/>
      </w:rPr>
    </w:lvl>
    <w:lvl w:ilvl="4" w:tplc="224C15B8" w:tentative="1">
      <w:start w:val="1"/>
      <w:numFmt w:val="bullet"/>
      <w:lvlText w:val="•"/>
      <w:lvlJc w:val="left"/>
      <w:pPr>
        <w:tabs>
          <w:tab w:val="num" w:pos="3600"/>
        </w:tabs>
        <w:ind w:left="3600" w:hanging="360"/>
      </w:pPr>
      <w:rPr>
        <w:rFonts w:ascii="Arial" w:hAnsi="Arial" w:hint="default"/>
      </w:rPr>
    </w:lvl>
    <w:lvl w:ilvl="5" w:tplc="953815B6" w:tentative="1">
      <w:start w:val="1"/>
      <w:numFmt w:val="bullet"/>
      <w:lvlText w:val="•"/>
      <w:lvlJc w:val="left"/>
      <w:pPr>
        <w:tabs>
          <w:tab w:val="num" w:pos="4320"/>
        </w:tabs>
        <w:ind w:left="4320" w:hanging="360"/>
      </w:pPr>
      <w:rPr>
        <w:rFonts w:ascii="Arial" w:hAnsi="Arial" w:hint="default"/>
      </w:rPr>
    </w:lvl>
    <w:lvl w:ilvl="6" w:tplc="688678EE" w:tentative="1">
      <w:start w:val="1"/>
      <w:numFmt w:val="bullet"/>
      <w:lvlText w:val="•"/>
      <w:lvlJc w:val="left"/>
      <w:pPr>
        <w:tabs>
          <w:tab w:val="num" w:pos="5040"/>
        </w:tabs>
        <w:ind w:left="5040" w:hanging="360"/>
      </w:pPr>
      <w:rPr>
        <w:rFonts w:ascii="Arial" w:hAnsi="Arial" w:hint="default"/>
      </w:rPr>
    </w:lvl>
    <w:lvl w:ilvl="7" w:tplc="B78C103E" w:tentative="1">
      <w:start w:val="1"/>
      <w:numFmt w:val="bullet"/>
      <w:lvlText w:val="•"/>
      <w:lvlJc w:val="left"/>
      <w:pPr>
        <w:tabs>
          <w:tab w:val="num" w:pos="5760"/>
        </w:tabs>
        <w:ind w:left="5760" w:hanging="360"/>
      </w:pPr>
      <w:rPr>
        <w:rFonts w:ascii="Arial" w:hAnsi="Arial" w:hint="default"/>
      </w:rPr>
    </w:lvl>
    <w:lvl w:ilvl="8" w:tplc="7792A7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4B08FD"/>
    <w:multiLevelType w:val="hybridMultilevel"/>
    <w:tmpl w:val="F9C80734"/>
    <w:lvl w:ilvl="0" w:tplc="B3A415D8">
      <w:start w:val="1"/>
      <w:numFmt w:val="bullet"/>
      <w:lvlText w:val="•"/>
      <w:lvlJc w:val="left"/>
      <w:pPr>
        <w:tabs>
          <w:tab w:val="num" w:pos="720"/>
        </w:tabs>
        <w:ind w:left="720" w:hanging="360"/>
      </w:pPr>
      <w:rPr>
        <w:rFonts w:ascii="Arial" w:hAnsi="Arial" w:hint="default"/>
      </w:rPr>
    </w:lvl>
    <w:lvl w:ilvl="1" w:tplc="3F9A4230" w:tentative="1">
      <w:start w:val="1"/>
      <w:numFmt w:val="bullet"/>
      <w:lvlText w:val="•"/>
      <w:lvlJc w:val="left"/>
      <w:pPr>
        <w:tabs>
          <w:tab w:val="num" w:pos="1440"/>
        </w:tabs>
        <w:ind w:left="1440" w:hanging="360"/>
      </w:pPr>
      <w:rPr>
        <w:rFonts w:ascii="Arial" w:hAnsi="Arial" w:hint="default"/>
      </w:rPr>
    </w:lvl>
    <w:lvl w:ilvl="2" w:tplc="BE4E2E3C" w:tentative="1">
      <w:start w:val="1"/>
      <w:numFmt w:val="bullet"/>
      <w:lvlText w:val="•"/>
      <w:lvlJc w:val="left"/>
      <w:pPr>
        <w:tabs>
          <w:tab w:val="num" w:pos="2160"/>
        </w:tabs>
        <w:ind w:left="2160" w:hanging="360"/>
      </w:pPr>
      <w:rPr>
        <w:rFonts w:ascii="Arial" w:hAnsi="Arial" w:hint="default"/>
      </w:rPr>
    </w:lvl>
    <w:lvl w:ilvl="3" w:tplc="1CDC943C" w:tentative="1">
      <w:start w:val="1"/>
      <w:numFmt w:val="bullet"/>
      <w:lvlText w:val="•"/>
      <w:lvlJc w:val="left"/>
      <w:pPr>
        <w:tabs>
          <w:tab w:val="num" w:pos="2880"/>
        </w:tabs>
        <w:ind w:left="2880" w:hanging="360"/>
      </w:pPr>
      <w:rPr>
        <w:rFonts w:ascii="Arial" w:hAnsi="Arial" w:hint="default"/>
      </w:rPr>
    </w:lvl>
    <w:lvl w:ilvl="4" w:tplc="6236442C" w:tentative="1">
      <w:start w:val="1"/>
      <w:numFmt w:val="bullet"/>
      <w:lvlText w:val="•"/>
      <w:lvlJc w:val="left"/>
      <w:pPr>
        <w:tabs>
          <w:tab w:val="num" w:pos="3600"/>
        </w:tabs>
        <w:ind w:left="3600" w:hanging="360"/>
      </w:pPr>
      <w:rPr>
        <w:rFonts w:ascii="Arial" w:hAnsi="Arial" w:hint="default"/>
      </w:rPr>
    </w:lvl>
    <w:lvl w:ilvl="5" w:tplc="B6EC07CE" w:tentative="1">
      <w:start w:val="1"/>
      <w:numFmt w:val="bullet"/>
      <w:lvlText w:val="•"/>
      <w:lvlJc w:val="left"/>
      <w:pPr>
        <w:tabs>
          <w:tab w:val="num" w:pos="4320"/>
        </w:tabs>
        <w:ind w:left="4320" w:hanging="360"/>
      </w:pPr>
      <w:rPr>
        <w:rFonts w:ascii="Arial" w:hAnsi="Arial" w:hint="default"/>
      </w:rPr>
    </w:lvl>
    <w:lvl w:ilvl="6" w:tplc="EE609E7E" w:tentative="1">
      <w:start w:val="1"/>
      <w:numFmt w:val="bullet"/>
      <w:lvlText w:val="•"/>
      <w:lvlJc w:val="left"/>
      <w:pPr>
        <w:tabs>
          <w:tab w:val="num" w:pos="5040"/>
        </w:tabs>
        <w:ind w:left="5040" w:hanging="360"/>
      </w:pPr>
      <w:rPr>
        <w:rFonts w:ascii="Arial" w:hAnsi="Arial" w:hint="default"/>
      </w:rPr>
    </w:lvl>
    <w:lvl w:ilvl="7" w:tplc="E89C42C4" w:tentative="1">
      <w:start w:val="1"/>
      <w:numFmt w:val="bullet"/>
      <w:lvlText w:val="•"/>
      <w:lvlJc w:val="left"/>
      <w:pPr>
        <w:tabs>
          <w:tab w:val="num" w:pos="5760"/>
        </w:tabs>
        <w:ind w:left="5760" w:hanging="360"/>
      </w:pPr>
      <w:rPr>
        <w:rFonts w:ascii="Arial" w:hAnsi="Arial" w:hint="default"/>
      </w:rPr>
    </w:lvl>
    <w:lvl w:ilvl="8" w:tplc="A7806A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6B008C"/>
    <w:multiLevelType w:val="hybridMultilevel"/>
    <w:tmpl w:val="2C6A52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F2"/>
    <w:rsid w:val="00377615"/>
    <w:rsid w:val="004230BD"/>
    <w:rsid w:val="00453DB7"/>
    <w:rsid w:val="00572621"/>
    <w:rsid w:val="006B4487"/>
    <w:rsid w:val="006C7E13"/>
    <w:rsid w:val="00722698"/>
    <w:rsid w:val="0082170A"/>
    <w:rsid w:val="008377F2"/>
    <w:rsid w:val="00845514"/>
    <w:rsid w:val="00862814"/>
    <w:rsid w:val="00B46A6D"/>
    <w:rsid w:val="00E00DC0"/>
    <w:rsid w:val="00E20769"/>
    <w:rsid w:val="00F950F8"/>
    <w:rsid w:val="00FC4D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CB2C"/>
  <w15:chartTrackingRefBased/>
  <w15:docId w15:val="{9B57BC4D-B720-4603-AA37-03D527DC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61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59344">
      <w:bodyDiv w:val="1"/>
      <w:marLeft w:val="0"/>
      <w:marRight w:val="0"/>
      <w:marTop w:val="0"/>
      <w:marBottom w:val="0"/>
      <w:divBdr>
        <w:top w:val="none" w:sz="0" w:space="0" w:color="auto"/>
        <w:left w:val="none" w:sz="0" w:space="0" w:color="auto"/>
        <w:bottom w:val="none" w:sz="0" w:space="0" w:color="auto"/>
        <w:right w:val="none" w:sz="0" w:space="0" w:color="auto"/>
      </w:divBdr>
    </w:div>
    <w:div w:id="417487563">
      <w:bodyDiv w:val="1"/>
      <w:marLeft w:val="0"/>
      <w:marRight w:val="0"/>
      <w:marTop w:val="0"/>
      <w:marBottom w:val="0"/>
      <w:divBdr>
        <w:top w:val="none" w:sz="0" w:space="0" w:color="auto"/>
        <w:left w:val="none" w:sz="0" w:space="0" w:color="auto"/>
        <w:bottom w:val="none" w:sz="0" w:space="0" w:color="auto"/>
        <w:right w:val="none" w:sz="0" w:space="0" w:color="auto"/>
      </w:divBdr>
      <w:divsChild>
        <w:div w:id="2054692336">
          <w:marLeft w:val="547"/>
          <w:marRight w:val="0"/>
          <w:marTop w:val="0"/>
          <w:marBottom w:val="0"/>
          <w:divBdr>
            <w:top w:val="none" w:sz="0" w:space="0" w:color="auto"/>
            <w:left w:val="none" w:sz="0" w:space="0" w:color="auto"/>
            <w:bottom w:val="none" w:sz="0" w:space="0" w:color="auto"/>
            <w:right w:val="none" w:sz="0" w:space="0" w:color="auto"/>
          </w:divBdr>
        </w:div>
        <w:div w:id="1154102492">
          <w:marLeft w:val="547"/>
          <w:marRight w:val="0"/>
          <w:marTop w:val="0"/>
          <w:marBottom w:val="0"/>
          <w:divBdr>
            <w:top w:val="none" w:sz="0" w:space="0" w:color="auto"/>
            <w:left w:val="none" w:sz="0" w:space="0" w:color="auto"/>
            <w:bottom w:val="none" w:sz="0" w:space="0" w:color="auto"/>
            <w:right w:val="none" w:sz="0" w:space="0" w:color="auto"/>
          </w:divBdr>
        </w:div>
        <w:div w:id="2083485965">
          <w:marLeft w:val="547"/>
          <w:marRight w:val="0"/>
          <w:marTop w:val="0"/>
          <w:marBottom w:val="0"/>
          <w:divBdr>
            <w:top w:val="none" w:sz="0" w:space="0" w:color="auto"/>
            <w:left w:val="none" w:sz="0" w:space="0" w:color="auto"/>
            <w:bottom w:val="none" w:sz="0" w:space="0" w:color="auto"/>
            <w:right w:val="none" w:sz="0" w:space="0" w:color="auto"/>
          </w:divBdr>
        </w:div>
        <w:div w:id="2005817524">
          <w:marLeft w:val="547"/>
          <w:marRight w:val="0"/>
          <w:marTop w:val="0"/>
          <w:marBottom w:val="0"/>
          <w:divBdr>
            <w:top w:val="none" w:sz="0" w:space="0" w:color="auto"/>
            <w:left w:val="none" w:sz="0" w:space="0" w:color="auto"/>
            <w:bottom w:val="none" w:sz="0" w:space="0" w:color="auto"/>
            <w:right w:val="none" w:sz="0" w:space="0" w:color="auto"/>
          </w:divBdr>
        </w:div>
        <w:div w:id="828863546">
          <w:marLeft w:val="547"/>
          <w:marRight w:val="0"/>
          <w:marTop w:val="0"/>
          <w:marBottom w:val="0"/>
          <w:divBdr>
            <w:top w:val="none" w:sz="0" w:space="0" w:color="auto"/>
            <w:left w:val="none" w:sz="0" w:space="0" w:color="auto"/>
            <w:bottom w:val="none" w:sz="0" w:space="0" w:color="auto"/>
            <w:right w:val="none" w:sz="0" w:space="0" w:color="auto"/>
          </w:divBdr>
        </w:div>
        <w:div w:id="356779032">
          <w:marLeft w:val="547"/>
          <w:marRight w:val="0"/>
          <w:marTop w:val="0"/>
          <w:marBottom w:val="0"/>
          <w:divBdr>
            <w:top w:val="none" w:sz="0" w:space="0" w:color="auto"/>
            <w:left w:val="none" w:sz="0" w:space="0" w:color="auto"/>
            <w:bottom w:val="none" w:sz="0" w:space="0" w:color="auto"/>
            <w:right w:val="none" w:sz="0" w:space="0" w:color="auto"/>
          </w:divBdr>
        </w:div>
      </w:divsChild>
    </w:div>
    <w:div w:id="533691804">
      <w:bodyDiv w:val="1"/>
      <w:marLeft w:val="0"/>
      <w:marRight w:val="0"/>
      <w:marTop w:val="0"/>
      <w:marBottom w:val="0"/>
      <w:divBdr>
        <w:top w:val="none" w:sz="0" w:space="0" w:color="auto"/>
        <w:left w:val="none" w:sz="0" w:space="0" w:color="auto"/>
        <w:bottom w:val="none" w:sz="0" w:space="0" w:color="auto"/>
        <w:right w:val="none" w:sz="0" w:space="0" w:color="auto"/>
      </w:divBdr>
    </w:div>
    <w:div w:id="942498083">
      <w:bodyDiv w:val="1"/>
      <w:marLeft w:val="0"/>
      <w:marRight w:val="0"/>
      <w:marTop w:val="0"/>
      <w:marBottom w:val="0"/>
      <w:divBdr>
        <w:top w:val="none" w:sz="0" w:space="0" w:color="auto"/>
        <w:left w:val="none" w:sz="0" w:space="0" w:color="auto"/>
        <w:bottom w:val="none" w:sz="0" w:space="0" w:color="auto"/>
        <w:right w:val="none" w:sz="0" w:space="0" w:color="auto"/>
      </w:divBdr>
    </w:div>
    <w:div w:id="1067533362">
      <w:bodyDiv w:val="1"/>
      <w:marLeft w:val="0"/>
      <w:marRight w:val="0"/>
      <w:marTop w:val="0"/>
      <w:marBottom w:val="0"/>
      <w:divBdr>
        <w:top w:val="none" w:sz="0" w:space="0" w:color="auto"/>
        <w:left w:val="none" w:sz="0" w:space="0" w:color="auto"/>
        <w:bottom w:val="none" w:sz="0" w:space="0" w:color="auto"/>
        <w:right w:val="none" w:sz="0" w:space="0" w:color="auto"/>
      </w:divBdr>
    </w:div>
    <w:div w:id="1115443226">
      <w:bodyDiv w:val="1"/>
      <w:marLeft w:val="0"/>
      <w:marRight w:val="0"/>
      <w:marTop w:val="0"/>
      <w:marBottom w:val="0"/>
      <w:divBdr>
        <w:top w:val="none" w:sz="0" w:space="0" w:color="auto"/>
        <w:left w:val="none" w:sz="0" w:space="0" w:color="auto"/>
        <w:bottom w:val="none" w:sz="0" w:space="0" w:color="auto"/>
        <w:right w:val="none" w:sz="0" w:space="0" w:color="auto"/>
      </w:divBdr>
    </w:div>
    <w:div w:id="1327131185">
      <w:bodyDiv w:val="1"/>
      <w:marLeft w:val="0"/>
      <w:marRight w:val="0"/>
      <w:marTop w:val="0"/>
      <w:marBottom w:val="0"/>
      <w:divBdr>
        <w:top w:val="none" w:sz="0" w:space="0" w:color="auto"/>
        <w:left w:val="none" w:sz="0" w:space="0" w:color="auto"/>
        <w:bottom w:val="none" w:sz="0" w:space="0" w:color="auto"/>
        <w:right w:val="none" w:sz="0" w:space="0" w:color="auto"/>
      </w:divBdr>
    </w:div>
    <w:div w:id="1576818515">
      <w:bodyDiv w:val="1"/>
      <w:marLeft w:val="0"/>
      <w:marRight w:val="0"/>
      <w:marTop w:val="0"/>
      <w:marBottom w:val="0"/>
      <w:divBdr>
        <w:top w:val="none" w:sz="0" w:space="0" w:color="auto"/>
        <w:left w:val="none" w:sz="0" w:space="0" w:color="auto"/>
        <w:bottom w:val="none" w:sz="0" w:space="0" w:color="auto"/>
        <w:right w:val="none" w:sz="0" w:space="0" w:color="auto"/>
      </w:divBdr>
    </w:div>
    <w:div w:id="1773234750">
      <w:bodyDiv w:val="1"/>
      <w:marLeft w:val="0"/>
      <w:marRight w:val="0"/>
      <w:marTop w:val="0"/>
      <w:marBottom w:val="0"/>
      <w:divBdr>
        <w:top w:val="none" w:sz="0" w:space="0" w:color="auto"/>
        <w:left w:val="none" w:sz="0" w:space="0" w:color="auto"/>
        <w:bottom w:val="none" w:sz="0" w:space="0" w:color="auto"/>
        <w:right w:val="none" w:sz="0" w:space="0" w:color="auto"/>
      </w:divBdr>
    </w:div>
    <w:div w:id="18753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B1D2-9961-494F-A652-30E811EE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 Fourie</dc:creator>
  <cp:keywords/>
  <dc:description/>
  <cp:lastModifiedBy>Bongiwe Talapile</cp:lastModifiedBy>
  <cp:revision>2</cp:revision>
  <dcterms:created xsi:type="dcterms:W3CDTF">2025-01-29T08:23:00Z</dcterms:created>
  <dcterms:modified xsi:type="dcterms:W3CDTF">2025-01-29T08:23:00Z</dcterms:modified>
</cp:coreProperties>
</file>